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529" w:rsidRDefault="0092514C">
      <w:pPr>
        <w:pStyle w:val="30"/>
        <w:shd w:val="clear" w:color="auto" w:fill="auto"/>
        <w:ind w:right="320"/>
      </w:pPr>
      <w:r>
        <w:t>СПРАВКА</w:t>
      </w:r>
    </w:p>
    <w:p w:rsidR="00712529" w:rsidRDefault="0092514C">
      <w:pPr>
        <w:pStyle w:val="20"/>
        <w:shd w:val="clear" w:color="auto" w:fill="auto"/>
        <w:ind w:right="320"/>
      </w:pPr>
      <w:r>
        <w:t>о материально-техническом обеспечении образовательной деятельности по заявленным для лицензирования образовательным программам</w:t>
      </w:r>
      <w:r>
        <w:br/>
      </w:r>
      <w:r>
        <w:rPr>
          <w:rStyle w:val="21"/>
        </w:rPr>
        <w:t xml:space="preserve">Муниципальное бюджетное дошкольное образовательное учреждение «Центр развития ребенка </w:t>
      </w:r>
      <w:proofErr w:type="gramStart"/>
      <w:r>
        <w:rPr>
          <w:rStyle w:val="21"/>
        </w:rPr>
        <w:t>-д</w:t>
      </w:r>
      <w:proofErr w:type="gramEnd"/>
      <w:r>
        <w:rPr>
          <w:rStyle w:val="21"/>
        </w:rPr>
        <w:t>етский сад №37» ,</w:t>
      </w:r>
    </w:p>
    <w:p w:rsidR="00712529" w:rsidRDefault="0092514C">
      <w:pPr>
        <w:pStyle w:val="40"/>
        <w:shd w:val="clear" w:color="auto" w:fill="auto"/>
        <w:spacing w:after="763"/>
        <w:ind w:right="320"/>
      </w:pPr>
      <w:r>
        <w:rPr>
          <w:rStyle w:val="41"/>
          <w:b/>
          <w:bCs/>
        </w:rPr>
        <w:t>муниципальное бюджетное учреждение</w:t>
      </w:r>
      <w:r>
        <w:rPr>
          <w:rStyle w:val="41"/>
          <w:b/>
          <w:bCs/>
        </w:rPr>
        <w:br/>
      </w:r>
      <w:r>
        <w:rPr>
          <w:rStyle w:val="5"/>
          <w:b w:val="0"/>
          <w:bCs w:val="0"/>
        </w:rPr>
        <w:t>(указывается полное наименование и организационно-правовая форма соискателя лицензии (лицензиата))</w:t>
      </w:r>
    </w:p>
    <w:p w:rsidR="00512D90" w:rsidRPr="00512D90" w:rsidRDefault="00F4567F" w:rsidP="00512D90">
      <w:pPr>
        <w:jc w:val="both"/>
        <w:rPr>
          <w:rFonts w:ascii="Times New Roman" w:hAnsi="Times New Roman" w:cs="Times New Roman"/>
          <w:sz w:val="28"/>
          <w:szCs w:val="28"/>
        </w:rPr>
      </w:pPr>
      <w:r w:rsidRPr="00F4567F"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0.1pt;margin-top:-.15pt;width:24.5pt;height:12.65pt;z-index:-125829376;mso-wrap-distance-left:5pt;mso-wrap-distance-right:12.25pt;mso-position-horizontal-relative:margin" filled="f" stroked="f">
            <v:textbox style="mso-fit-shape-to-text:t" inset="0,0,0,0">
              <w:txbxContent>
                <w:p w:rsidR="00712529" w:rsidRDefault="00712529">
                  <w:pPr>
                    <w:pStyle w:val="20"/>
                    <w:shd w:val="clear" w:color="auto" w:fill="auto"/>
                    <w:spacing w:line="220" w:lineRule="exact"/>
                    <w:jc w:val="left"/>
                  </w:pPr>
                </w:p>
              </w:txbxContent>
            </v:textbox>
            <w10:wrap type="square" side="right" anchorx="margin"/>
          </v:shape>
        </w:pict>
      </w:r>
      <w:r w:rsidR="00512D90" w:rsidRPr="00512D90">
        <w:rPr>
          <w:rFonts w:ascii="Times New Roman" w:hAnsi="Times New Roman" w:cs="Times New Roman"/>
          <w:sz w:val="28"/>
          <w:szCs w:val="28"/>
        </w:rPr>
        <w:t xml:space="preserve"> Раздел 1. Обеспечение образовательной деятельности оснащенными зданиями, строениями, сооружениями, помещениями и территориями</w:t>
      </w:r>
    </w:p>
    <w:p w:rsidR="00712529" w:rsidRDefault="00712529">
      <w:pPr>
        <w:pStyle w:val="20"/>
        <w:shd w:val="clear" w:color="auto" w:fill="auto"/>
        <w:spacing w:after="796" w:line="220" w:lineRule="exact"/>
        <w:jc w:val="left"/>
      </w:pPr>
    </w:p>
    <w:tbl>
      <w:tblPr>
        <w:tblStyle w:val="aa"/>
        <w:tblW w:w="0" w:type="auto"/>
        <w:tblLayout w:type="fixed"/>
        <w:tblLook w:val="04A0"/>
      </w:tblPr>
      <w:tblGrid>
        <w:gridCol w:w="533"/>
        <w:gridCol w:w="2052"/>
        <w:gridCol w:w="2182"/>
        <w:gridCol w:w="1578"/>
        <w:gridCol w:w="1897"/>
        <w:gridCol w:w="1723"/>
        <w:gridCol w:w="1690"/>
        <w:gridCol w:w="1467"/>
        <w:gridCol w:w="2335"/>
      </w:tblGrid>
      <w:tr w:rsidR="00512D90" w:rsidTr="00DF3AA0">
        <w:tc>
          <w:tcPr>
            <w:tcW w:w="533" w:type="dxa"/>
            <w:vAlign w:val="center"/>
          </w:tcPr>
          <w:p w:rsidR="00512D90" w:rsidRPr="00512D90" w:rsidRDefault="00512D90" w:rsidP="00512D90">
            <w:pPr>
              <w:rPr>
                <w:rFonts w:ascii="Times New Roman" w:hAnsi="Times New Roman" w:cs="Times New Roman"/>
              </w:rPr>
            </w:pPr>
            <w:r w:rsidRPr="00512D90">
              <w:rPr>
                <w:rFonts w:ascii="Times New Roman" w:hAnsi="Times New Roman" w:cs="Times New Roman"/>
              </w:rPr>
              <w:t>№</w:t>
            </w:r>
          </w:p>
          <w:p w:rsidR="00512D90" w:rsidRPr="00512D90" w:rsidRDefault="00512D90" w:rsidP="00AB40D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12D9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12D90">
              <w:rPr>
                <w:rFonts w:ascii="Times New Roman" w:hAnsi="Times New Roman" w:cs="Times New Roman"/>
              </w:rPr>
              <w:t>/</w:t>
            </w:r>
            <w:proofErr w:type="spellStart"/>
            <w:r w:rsidRPr="00512D9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052" w:type="dxa"/>
            <w:vAlign w:val="center"/>
          </w:tcPr>
          <w:p w:rsidR="00512D90" w:rsidRPr="00512D90" w:rsidRDefault="00512D90" w:rsidP="00AB40D1">
            <w:pPr>
              <w:jc w:val="center"/>
              <w:rPr>
                <w:rFonts w:ascii="Times New Roman" w:hAnsi="Times New Roman" w:cs="Times New Roman"/>
              </w:rPr>
            </w:pPr>
            <w:r w:rsidRPr="00512D90">
              <w:rPr>
                <w:rFonts w:ascii="Times New Roman" w:hAnsi="Times New Roman" w:cs="Times New Roman"/>
              </w:rPr>
              <w:t>Адрес (местоположение) здания, строения, сооружения, помещения</w:t>
            </w:r>
          </w:p>
        </w:tc>
        <w:tc>
          <w:tcPr>
            <w:tcW w:w="2182" w:type="dxa"/>
            <w:vAlign w:val="center"/>
          </w:tcPr>
          <w:p w:rsidR="00512D90" w:rsidRPr="00512D90" w:rsidRDefault="00512D90" w:rsidP="00AB40D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12D90">
              <w:rPr>
                <w:rFonts w:ascii="Times New Roman" w:hAnsi="Times New Roman" w:cs="Times New Roman"/>
              </w:rPr>
              <w:t xml:space="preserve">Назначение оснащенных зданий, строений, сооружений, помещений (учебные, учебно-лабораторные, административные, подсобные, помещения для занятия физической культурой и спортом, для обеспечения обучающихся, воспитанников и работников питанием и медицинским </w:t>
            </w:r>
            <w:r w:rsidRPr="00512D90">
              <w:rPr>
                <w:rFonts w:ascii="Times New Roman" w:hAnsi="Times New Roman" w:cs="Times New Roman"/>
              </w:rPr>
              <w:lastRenderedPageBreak/>
              <w:t xml:space="preserve">обслуживанием, иное с указанием площади </w:t>
            </w:r>
            <w:proofErr w:type="gramEnd"/>
          </w:p>
          <w:p w:rsidR="00512D90" w:rsidRPr="00512D90" w:rsidRDefault="00512D90" w:rsidP="00AB40D1">
            <w:pPr>
              <w:jc w:val="center"/>
              <w:rPr>
                <w:rFonts w:ascii="Times New Roman" w:hAnsi="Times New Roman" w:cs="Times New Roman"/>
              </w:rPr>
            </w:pPr>
            <w:r w:rsidRPr="00512D90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578" w:type="dxa"/>
            <w:vAlign w:val="center"/>
          </w:tcPr>
          <w:p w:rsidR="00512D90" w:rsidRPr="00512D90" w:rsidRDefault="00512D90" w:rsidP="00AB40D1">
            <w:pPr>
              <w:jc w:val="center"/>
              <w:rPr>
                <w:rFonts w:ascii="Times New Roman" w:hAnsi="Times New Roman" w:cs="Times New Roman"/>
              </w:rPr>
            </w:pPr>
            <w:r w:rsidRPr="00512D90">
              <w:rPr>
                <w:rFonts w:ascii="Times New Roman" w:hAnsi="Times New Roman" w:cs="Times New Roman"/>
              </w:rPr>
              <w:lastRenderedPageBreak/>
              <w:t>Собственность или иное вещное право (оперативное управление, хозяйственное ведение), аренда, субаренда, безвозмездное пользование</w:t>
            </w:r>
          </w:p>
        </w:tc>
        <w:tc>
          <w:tcPr>
            <w:tcW w:w="1897" w:type="dxa"/>
            <w:vAlign w:val="center"/>
          </w:tcPr>
          <w:p w:rsidR="00512D90" w:rsidRPr="00512D90" w:rsidRDefault="00512D90" w:rsidP="00AB40D1">
            <w:pPr>
              <w:jc w:val="center"/>
              <w:rPr>
                <w:rFonts w:ascii="Times New Roman" w:hAnsi="Times New Roman" w:cs="Times New Roman"/>
              </w:rPr>
            </w:pPr>
            <w:r w:rsidRPr="00512D90">
              <w:rPr>
                <w:rFonts w:ascii="Times New Roman" w:hAnsi="Times New Roman" w:cs="Times New Roman"/>
              </w:rPr>
              <w:t>Полное наименование собственника (арендодателя, ссудодателя) объекта недвижимого имущества</w:t>
            </w:r>
          </w:p>
        </w:tc>
        <w:tc>
          <w:tcPr>
            <w:tcW w:w="1723" w:type="dxa"/>
            <w:vAlign w:val="center"/>
          </w:tcPr>
          <w:p w:rsidR="00512D90" w:rsidRPr="00512D90" w:rsidRDefault="00512D90" w:rsidP="00AB40D1">
            <w:pPr>
              <w:jc w:val="center"/>
              <w:rPr>
                <w:rFonts w:ascii="Times New Roman" w:hAnsi="Times New Roman" w:cs="Times New Roman"/>
              </w:rPr>
            </w:pPr>
            <w:r w:rsidRPr="00512D90">
              <w:rPr>
                <w:rFonts w:ascii="Times New Roman" w:hAnsi="Times New Roman" w:cs="Times New Roman"/>
              </w:rPr>
              <w:t>Документ-основание возникновения права (указываются реквизиты и сроки действия)</w:t>
            </w:r>
          </w:p>
        </w:tc>
        <w:tc>
          <w:tcPr>
            <w:tcW w:w="1690" w:type="dxa"/>
            <w:vAlign w:val="center"/>
          </w:tcPr>
          <w:p w:rsidR="00512D90" w:rsidRPr="00512D90" w:rsidRDefault="00512D90" w:rsidP="00AB40D1">
            <w:pPr>
              <w:jc w:val="center"/>
              <w:rPr>
                <w:rFonts w:ascii="Times New Roman" w:hAnsi="Times New Roman" w:cs="Times New Roman"/>
              </w:rPr>
            </w:pPr>
            <w:r w:rsidRPr="00512D90">
              <w:rPr>
                <w:rFonts w:ascii="Times New Roman" w:hAnsi="Times New Roman" w:cs="Times New Roman"/>
              </w:rPr>
              <w:t>Кадастровый (или условный) номер объекта недвижимости</w:t>
            </w:r>
          </w:p>
        </w:tc>
        <w:tc>
          <w:tcPr>
            <w:tcW w:w="1467" w:type="dxa"/>
            <w:vAlign w:val="center"/>
          </w:tcPr>
          <w:p w:rsidR="00512D90" w:rsidRPr="00512D90" w:rsidRDefault="00512D90" w:rsidP="00AB40D1">
            <w:pPr>
              <w:jc w:val="center"/>
              <w:rPr>
                <w:rFonts w:ascii="Times New Roman" w:hAnsi="Times New Roman" w:cs="Times New Roman"/>
              </w:rPr>
            </w:pPr>
            <w:r w:rsidRPr="00512D90">
              <w:rPr>
                <w:rFonts w:ascii="Times New Roman" w:hAnsi="Times New Roman" w:cs="Times New Roman"/>
              </w:rPr>
              <w:t>Номер записи регистрации в Едином реестре прав на недвижимое имущество и сделок с ним</w:t>
            </w:r>
          </w:p>
        </w:tc>
        <w:tc>
          <w:tcPr>
            <w:tcW w:w="2335" w:type="dxa"/>
            <w:vAlign w:val="center"/>
          </w:tcPr>
          <w:p w:rsidR="00512D90" w:rsidRPr="00512D90" w:rsidRDefault="00512D90" w:rsidP="00AB40D1">
            <w:pPr>
              <w:jc w:val="center"/>
              <w:rPr>
                <w:rFonts w:ascii="Times New Roman" w:hAnsi="Times New Roman" w:cs="Times New Roman"/>
              </w:rPr>
            </w:pPr>
            <w:r w:rsidRPr="00512D90">
              <w:rPr>
                <w:rFonts w:ascii="Times New Roman" w:hAnsi="Times New Roman" w:cs="Times New Roman"/>
              </w:rPr>
              <w:t>Реквизиты заключений, выданных органами, осуществляющими государственный санитарно-эпидемиологический надзор, государственный пожарный надзор</w:t>
            </w:r>
          </w:p>
        </w:tc>
      </w:tr>
      <w:tr w:rsidR="00DF3AA0" w:rsidTr="00DF3AA0">
        <w:tc>
          <w:tcPr>
            <w:tcW w:w="533" w:type="dxa"/>
          </w:tcPr>
          <w:p w:rsidR="00DF3AA0" w:rsidRDefault="00DF3AA0" w:rsidP="00DF3AA0">
            <w:pPr>
              <w:pStyle w:val="20"/>
              <w:shd w:val="clear" w:color="auto" w:fill="auto"/>
              <w:spacing w:after="796" w:line="220" w:lineRule="exact"/>
              <w:jc w:val="left"/>
            </w:pPr>
          </w:p>
        </w:tc>
        <w:tc>
          <w:tcPr>
            <w:tcW w:w="2052" w:type="dxa"/>
          </w:tcPr>
          <w:p w:rsidR="00DF3AA0" w:rsidRDefault="00DF3AA0" w:rsidP="005F2C51">
            <w:pPr>
              <w:pStyle w:val="ab"/>
            </w:pPr>
            <w:r>
              <w:rPr>
                <w:rStyle w:val="22"/>
                <w:rFonts w:eastAsia="Microsoft Sans Serif"/>
              </w:rPr>
              <w:t>Тульская область, город</w:t>
            </w:r>
          </w:p>
          <w:p w:rsidR="00DF3AA0" w:rsidRDefault="00DF3AA0" w:rsidP="005F2C51">
            <w:pPr>
              <w:pStyle w:val="ab"/>
            </w:pPr>
            <w:r>
              <w:rPr>
                <w:rStyle w:val="22"/>
                <w:rFonts w:eastAsia="Microsoft Sans Serif"/>
              </w:rPr>
              <w:t>Новомосковск</w:t>
            </w:r>
            <w:r>
              <w:t>,</w:t>
            </w:r>
          </w:p>
          <w:p w:rsidR="00DF3AA0" w:rsidRDefault="00DF3AA0" w:rsidP="005F2C51">
            <w:pPr>
              <w:pStyle w:val="ab"/>
            </w:pPr>
            <w:r>
              <w:rPr>
                <w:rStyle w:val="22"/>
                <w:rFonts w:eastAsia="Microsoft Sans Serif"/>
              </w:rPr>
              <w:t>микрорайон</w:t>
            </w:r>
          </w:p>
          <w:p w:rsidR="00DF3AA0" w:rsidRDefault="00DF3AA0" w:rsidP="005F2C51">
            <w:pPr>
              <w:pStyle w:val="ab"/>
            </w:pPr>
            <w:r>
              <w:rPr>
                <w:rStyle w:val="22"/>
                <w:rFonts w:eastAsia="Microsoft Sans Serif"/>
              </w:rPr>
              <w:t>Сокольники</w:t>
            </w:r>
          </w:p>
          <w:p w:rsidR="00DF3AA0" w:rsidRDefault="00DF3AA0" w:rsidP="005F2C51">
            <w:pPr>
              <w:pStyle w:val="ab"/>
            </w:pPr>
            <w:r>
              <w:rPr>
                <w:rStyle w:val="22"/>
                <w:rFonts w:eastAsia="Microsoft Sans Serif"/>
              </w:rPr>
              <w:t>ул.</w:t>
            </w:r>
          </w:p>
          <w:p w:rsidR="00DF3AA0" w:rsidRDefault="00DF3AA0" w:rsidP="005F2C51">
            <w:pPr>
              <w:pStyle w:val="ab"/>
            </w:pPr>
            <w:r>
              <w:rPr>
                <w:rStyle w:val="22"/>
                <w:rFonts w:eastAsia="Microsoft Sans Serif"/>
              </w:rPr>
              <w:t>Шахтерская д. 10-А</w:t>
            </w:r>
          </w:p>
        </w:tc>
        <w:tc>
          <w:tcPr>
            <w:tcW w:w="2182" w:type="dxa"/>
          </w:tcPr>
          <w:p w:rsidR="00DF3AA0" w:rsidRDefault="00DF3AA0" w:rsidP="005F2C51">
            <w:pPr>
              <w:pStyle w:val="ab"/>
            </w:pPr>
            <w:r>
              <w:rPr>
                <w:rStyle w:val="22"/>
                <w:rFonts w:eastAsia="Microsoft Sans Serif"/>
              </w:rPr>
              <w:t>Нежилое отдельно стоящее</w:t>
            </w:r>
            <w:proofErr w:type="gramStart"/>
            <w:r>
              <w:rPr>
                <w:rStyle w:val="22"/>
                <w:rFonts w:eastAsia="Microsoft Sans Serif"/>
              </w:rPr>
              <w:t xml:space="preserve"> ,</w:t>
            </w:r>
            <w:proofErr w:type="gramEnd"/>
            <w:r>
              <w:rPr>
                <w:rStyle w:val="22"/>
                <w:rFonts w:eastAsia="Microsoft Sans Serif"/>
              </w:rPr>
              <w:t xml:space="preserve"> здание Учебные - 414,2 кв.м.;</w:t>
            </w:r>
          </w:p>
          <w:p w:rsidR="00DF3AA0" w:rsidRDefault="00DF3AA0" w:rsidP="005F2C51">
            <w:pPr>
              <w:pStyle w:val="ab"/>
            </w:pPr>
            <w:r>
              <w:rPr>
                <w:rStyle w:val="22"/>
                <w:rFonts w:eastAsia="Microsoft Sans Serif"/>
              </w:rPr>
              <w:t>административные 32 кв. м.;</w:t>
            </w:r>
          </w:p>
          <w:p w:rsidR="00DF3AA0" w:rsidRDefault="00DF3AA0" w:rsidP="005F2C51">
            <w:pPr>
              <w:pStyle w:val="ab"/>
            </w:pPr>
            <w:r>
              <w:rPr>
                <w:rStyle w:val="22"/>
                <w:rFonts w:eastAsia="Microsoft Sans Serif"/>
              </w:rPr>
              <w:t>подсобные- 24 кв. м; помещения для занятий физкультурой и спортом 75,8 кв</w:t>
            </w:r>
            <w:proofErr w:type="gramStart"/>
            <w:r>
              <w:rPr>
                <w:rStyle w:val="22"/>
                <w:rFonts w:eastAsia="Microsoft Sans Serif"/>
              </w:rPr>
              <w:t>.м</w:t>
            </w:r>
            <w:proofErr w:type="gramEnd"/>
            <w:r>
              <w:rPr>
                <w:rStyle w:val="22"/>
                <w:rFonts w:eastAsia="Microsoft Sans Serif"/>
              </w:rPr>
              <w:t>; помещения для питания</w:t>
            </w:r>
          </w:p>
          <w:p w:rsidR="00DF3AA0" w:rsidRDefault="00DF3AA0" w:rsidP="005F2C51">
            <w:pPr>
              <w:pStyle w:val="ab"/>
            </w:pPr>
            <w:r>
              <w:rPr>
                <w:rStyle w:val="22"/>
                <w:rFonts w:eastAsia="Microsoft Sans Serif"/>
              </w:rPr>
              <w:t>воспитанников и работников, пищеблок - 381,6 кв</w:t>
            </w:r>
            <w:proofErr w:type="gramStart"/>
            <w:r>
              <w:rPr>
                <w:rStyle w:val="22"/>
                <w:rFonts w:eastAsia="Microsoft Sans Serif"/>
              </w:rPr>
              <w:t>.м</w:t>
            </w:r>
            <w:proofErr w:type="gramEnd"/>
            <w:r>
              <w:rPr>
                <w:rStyle w:val="22"/>
                <w:rFonts w:eastAsia="Microsoft Sans Serif"/>
              </w:rPr>
              <w:t>;</w:t>
            </w:r>
          </w:p>
          <w:p w:rsidR="00DF3AA0" w:rsidRDefault="00DF3AA0" w:rsidP="005F2C51">
            <w:pPr>
              <w:pStyle w:val="ab"/>
              <w:rPr>
                <w:rStyle w:val="22"/>
                <w:rFonts w:eastAsia="Microsoft Sans Serif"/>
              </w:rPr>
            </w:pPr>
            <w:r>
              <w:rPr>
                <w:rStyle w:val="22"/>
                <w:rFonts w:eastAsia="Microsoft Sans Serif"/>
              </w:rPr>
              <w:t xml:space="preserve">помещения для медицинского обслуживания </w:t>
            </w:r>
            <w:r w:rsidR="00083B7B">
              <w:rPr>
                <w:rStyle w:val="22"/>
                <w:rFonts w:eastAsia="Microsoft Sans Serif"/>
              </w:rPr>
              <w:t>–</w:t>
            </w:r>
          </w:p>
          <w:p w:rsidR="00083B7B" w:rsidRDefault="00083B7B" w:rsidP="005F2C51">
            <w:pPr>
              <w:pStyle w:val="ab"/>
            </w:pPr>
            <w:r>
              <w:rPr>
                <w:rStyle w:val="22"/>
                <w:rFonts w:eastAsia="Microsoft Sans Serif"/>
              </w:rPr>
              <w:t>14,1 кв</w:t>
            </w:r>
            <w:proofErr w:type="gramStart"/>
            <w:r>
              <w:rPr>
                <w:rStyle w:val="22"/>
                <w:rFonts w:eastAsia="Microsoft Sans Serif"/>
              </w:rPr>
              <w:t>.м</w:t>
            </w:r>
            <w:proofErr w:type="gramEnd"/>
            <w:r>
              <w:rPr>
                <w:rStyle w:val="22"/>
                <w:rFonts w:eastAsia="Microsoft Sans Serif"/>
              </w:rPr>
              <w:t>; прачечная -32,1 кв.м.</w:t>
            </w:r>
          </w:p>
        </w:tc>
        <w:tc>
          <w:tcPr>
            <w:tcW w:w="1578" w:type="dxa"/>
          </w:tcPr>
          <w:p w:rsidR="00DF3AA0" w:rsidRDefault="00DF3AA0" w:rsidP="005F2C51">
            <w:pPr>
              <w:pStyle w:val="ab"/>
            </w:pPr>
            <w:r>
              <w:rPr>
                <w:rStyle w:val="22"/>
                <w:rFonts w:eastAsia="Microsoft Sans Serif"/>
              </w:rPr>
              <w:t>Оперативное</w:t>
            </w:r>
          </w:p>
          <w:p w:rsidR="00DF3AA0" w:rsidRDefault="00DF3AA0" w:rsidP="005F2C51">
            <w:pPr>
              <w:pStyle w:val="ab"/>
            </w:pPr>
            <w:r>
              <w:rPr>
                <w:rStyle w:val="22"/>
                <w:rFonts w:eastAsia="Microsoft Sans Serif"/>
              </w:rPr>
              <w:t>управление</w:t>
            </w:r>
          </w:p>
        </w:tc>
        <w:tc>
          <w:tcPr>
            <w:tcW w:w="1897" w:type="dxa"/>
          </w:tcPr>
          <w:p w:rsidR="00DF3AA0" w:rsidRDefault="00DF3AA0" w:rsidP="00DF3AA0">
            <w:pPr>
              <w:pStyle w:val="20"/>
              <w:shd w:val="clear" w:color="auto" w:fill="auto"/>
              <w:spacing w:line="250" w:lineRule="exact"/>
              <w:jc w:val="both"/>
            </w:pPr>
            <w:r>
              <w:rPr>
                <w:rStyle w:val="22"/>
              </w:rPr>
              <w:t>Администрация муниципального образования город Новомосковск</w:t>
            </w:r>
          </w:p>
        </w:tc>
        <w:tc>
          <w:tcPr>
            <w:tcW w:w="1723" w:type="dxa"/>
          </w:tcPr>
          <w:p w:rsidR="00DF3AA0" w:rsidRDefault="00276104" w:rsidP="005F2C51">
            <w:pPr>
              <w:pStyle w:val="ab"/>
            </w:pPr>
            <w:r>
              <w:rPr>
                <w:rStyle w:val="22"/>
                <w:rFonts w:eastAsia="Microsoft Sans Serif"/>
              </w:rPr>
              <w:t>Свидетельство о государствен</w:t>
            </w:r>
            <w:r w:rsidR="00DF3AA0">
              <w:rPr>
                <w:rStyle w:val="22"/>
                <w:rFonts w:eastAsia="Microsoft Sans Serif"/>
              </w:rPr>
              <w:t>ной регистрации права от 15 марта 2013 г серия 71-АГ № 759197 Управление Федеральной службы</w:t>
            </w:r>
          </w:p>
          <w:p w:rsidR="00DF3AA0" w:rsidRDefault="00DF3AA0" w:rsidP="005F2C51">
            <w:pPr>
              <w:pStyle w:val="ab"/>
            </w:pPr>
            <w:r>
              <w:rPr>
                <w:rStyle w:val="22"/>
                <w:rFonts w:eastAsia="Microsoft Sans Serif"/>
              </w:rPr>
              <w:t>государственной регистрации, кадастра и картографии по Тульской области.</w:t>
            </w:r>
          </w:p>
        </w:tc>
        <w:tc>
          <w:tcPr>
            <w:tcW w:w="1690" w:type="dxa"/>
          </w:tcPr>
          <w:p w:rsidR="00DF3AA0" w:rsidRDefault="00DF3AA0" w:rsidP="00DF3AA0">
            <w:pPr>
              <w:pStyle w:val="20"/>
              <w:shd w:val="clear" w:color="auto" w:fill="auto"/>
              <w:spacing w:line="278" w:lineRule="exact"/>
              <w:jc w:val="left"/>
            </w:pPr>
            <w:r>
              <w:rPr>
                <w:rStyle w:val="22"/>
              </w:rPr>
              <w:t>71-71- 15/04/2008- 073</w:t>
            </w:r>
          </w:p>
        </w:tc>
        <w:tc>
          <w:tcPr>
            <w:tcW w:w="1467" w:type="dxa"/>
          </w:tcPr>
          <w:p w:rsidR="00DF3AA0" w:rsidRDefault="00DF3AA0" w:rsidP="00DF3AA0">
            <w:pPr>
              <w:pStyle w:val="20"/>
              <w:shd w:val="clear" w:color="auto" w:fill="auto"/>
              <w:spacing w:after="60" w:line="220" w:lineRule="exact"/>
              <w:jc w:val="left"/>
            </w:pPr>
            <w:r>
              <w:rPr>
                <w:rStyle w:val="22"/>
              </w:rPr>
              <w:t>№71-71-</w:t>
            </w:r>
          </w:p>
          <w:p w:rsidR="00DF3AA0" w:rsidRDefault="00DF3AA0" w:rsidP="00DF3AA0">
            <w:pPr>
              <w:pStyle w:val="20"/>
              <w:shd w:val="clear" w:color="auto" w:fill="auto"/>
              <w:spacing w:after="796" w:line="220" w:lineRule="exact"/>
              <w:jc w:val="left"/>
            </w:pPr>
            <w:r>
              <w:rPr>
                <w:rStyle w:val="22"/>
              </w:rPr>
              <w:t>15/010/2013-476</w:t>
            </w:r>
          </w:p>
        </w:tc>
        <w:tc>
          <w:tcPr>
            <w:tcW w:w="2335" w:type="dxa"/>
          </w:tcPr>
          <w:p w:rsidR="005F2C51" w:rsidRDefault="005F2C51" w:rsidP="005F2C51">
            <w:pPr>
              <w:pStyle w:val="ab"/>
              <w:rPr>
                <w:rStyle w:val="22"/>
                <w:rFonts w:eastAsia="Microsoft Sans Serif"/>
              </w:rPr>
            </w:pPr>
            <w:r>
              <w:rPr>
                <w:rStyle w:val="22"/>
                <w:rFonts w:eastAsia="Microsoft Sans Serif"/>
              </w:rPr>
              <w:t>Санитарн</w:t>
            </w:r>
            <w:proofErr w:type="gramStart"/>
            <w:r>
              <w:rPr>
                <w:rStyle w:val="22"/>
                <w:rFonts w:eastAsia="Microsoft Sans Serif"/>
              </w:rPr>
              <w:t>о-</w:t>
            </w:r>
            <w:proofErr w:type="gramEnd"/>
            <w:r>
              <w:rPr>
                <w:rStyle w:val="22"/>
                <w:rFonts w:eastAsia="Microsoft Sans Serif"/>
              </w:rPr>
              <w:t xml:space="preserve"> эпидемиологическое заключение №71.ТЦ.05.000. М.000659.10.13 от 15.10.2013 г; </w:t>
            </w:r>
          </w:p>
          <w:p w:rsidR="005F2C51" w:rsidRDefault="005F2C51" w:rsidP="005F2C51">
            <w:pPr>
              <w:pStyle w:val="ab"/>
              <w:rPr>
                <w:rStyle w:val="22"/>
                <w:rFonts w:eastAsia="Microsoft Sans Serif"/>
              </w:rPr>
            </w:pPr>
          </w:p>
          <w:p w:rsidR="005F2C51" w:rsidRDefault="005F2C51" w:rsidP="005F2C51">
            <w:pPr>
              <w:pStyle w:val="ab"/>
              <w:rPr>
                <w:rStyle w:val="22"/>
                <w:rFonts w:eastAsia="Microsoft Sans Serif"/>
              </w:rPr>
            </w:pPr>
            <w:r>
              <w:rPr>
                <w:rStyle w:val="22"/>
                <w:rFonts w:eastAsia="Microsoft Sans Serif"/>
              </w:rPr>
              <w:t>Санитарн</w:t>
            </w:r>
            <w:proofErr w:type="gramStart"/>
            <w:r>
              <w:rPr>
                <w:rStyle w:val="22"/>
                <w:rFonts w:eastAsia="Microsoft Sans Serif"/>
              </w:rPr>
              <w:t>о-</w:t>
            </w:r>
            <w:proofErr w:type="gramEnd"/>
            <w:r>
              <w:rPr>
                <w:rStyle w:val="22"/>
                <w:rFonts w:eastAsia="Microsoft Sans Serif"/>
              </w:rPr>
              <w:t xml:space="preserve"> эпидемиологическое заключение №71.ТЦ.05.000. М.</w:t>
            </w:r>
            <w:r w:rsidR="009C6B32">
              <w:rPr>
                <w:rStyle w:val="22"/>
                <w:rFonts w:eastAsia="Microsoft Sans Serif"/>
              </w:rPr>
              <w:t>000035.02.15 от 13.02.2015 г;</w:t>
            </w:r>
          </w:p>
          <w:p w:rsidR="005F2C51" w:rsidRDefault="005F2C51" w:rsidP="005F2C51">
            <w:pPr>
              <w:pStyle w:val="ab"/>
              <w:rPr>
                <w:rStyle w:val="22"/>
                <w:rFonts w:eastAsia="Microsoft Sans Serif"/>
              </w:rPr>
            </w:pPr>
          </w:p>
          <w:p w:rsidR="00DF3AA0" w:rsidRDefault="005F2C51" w:rsidP="005F2C51">
            <w:pPr>
              <w:pStyle w:val="ab"/>
            </w:pPr>
            <w:r>
              <w:rPr>
                <w:rStyle w:val="22"/>
                <w:rFonts w:eastAsia="Microsoft Sans Serif"/>
              </w:rPr>
              <w:t>Заключение  000247 о соответствии объекта защиты обязательным требованиям пожарной безопасности от 11 декабря  2014 г.</w:t>
            </w:r>
          </w:p>
        </w:tc>
      </w:tr>
      <w:tr w:rsidR="00083B7B" w:rsidTr="00DF3AA0">
        <w:tc>
          <w:tcPr>
            <w:tcW w:w="533" w:type="dxa"/>
          </w:tcPr>
          <w:p w:rsidR="00083B7B" w:rsidRDefault="00083B7B" w:rsidP="00083B7B">
            <w:pPr>
              <w:pStyle w:val="20"/>
              <w:shd w:val="clear" w:color="auto" w:fill="auto"/>
              <w:spacing w:after="796" w:line="220" w:lineRule="exact"/>
              <w:jc w:val="left"/>
            </w:pPr>
          </w:p>
        </w:tc>
        <w:tc>
          <w:tcPr>
            <w:tcW w:w="2052" w:type="dxa"/>
          </w:tcPr>
          <w:p w:rsidR="00083B7B" w:rsidRDefault="00083B7B" w:rsidP="00083B7B">
            <w:pPr>
              <w:pStyle w:val="ab"/>
              <w:jc w:val="both"/>
            </w:pPr>
            <w:r>
              <w:rPr>
                <w:rStyle w:val="22"/>
                <w:rFonts w:eastAsia="Microsoft Sans Serif"/>
              </w:rPr>
              <w:t>Тульская</w:t>
            </w:r>
          </w:p>
          <w:p w:rsidR="00083B7B" w:rsidRDefault="00083B7B" w:rsidP="00083B7B">
            <w:pPr>
              <w:pStyle w:val="ab"/>
              <w:jc w:val="both"/>
            </w:pPr>
            <w:r>
              <w:rPr>
                <w:rStyle w:val="22"/>
                <w:rFonts w:eastAsia="Microsoft Sans Serif"/>
              </w:rPr>
              <w:t>область,</w:t>
            </w:r>
          </w:p>
          <w:p w:rsidR="00083B7B" w:rsidRDefault="00083B7B" w:rsidP="00083B7B">
            <w:pPr>
              <w:pStyle w:val="ab"/>
              <w:jc w:val="both"/>
            </w:pPr>
            <w:r>
              <w:rPr>
                <w:rStyle w:val="22"/>
                <w:rFonts w:eastAsia="Microsoft Sans Serif"/>
              </w:rPr>
              <w:t>город</w:t>
            </w:r>
          </w:p>
          <w:p w:rsidR="00083B7B" w:rsidRDefault="00083B7B" w:rsidP="00083B7B">
            <w:pPr>
              <w:pStyle w:val="ab"/>
              <w:jc w:val="both"/>
            </w:pPr>
            <w:r>
              <w:rPr>
                <w:rStyle w:val="22"/>
                <w:rFonts w:eastAsia="Microsoft Sans Serif"/>
              </w:rPr>
              <w:t>Новомосковск,</w:t>
            </w:r>
          </w:p>
          <w:p w:rsidR="00083B7B" w:rsidRDefault="00083B7B" w:rsidP="00083B7B">
            <w:pPr>
              <w:pStyle w:val="ab"/>
              <w:jc w:val="both"/>
            </w:pPr>
            <w:r>
              <w:rPr>
                <w:rStyle w:val="22"/>
                <w:rFonts w:eastAsia="Microsoft Sans Serif"/>
              </w:rPr>
              <w:t>микрорайон</w:t>
            </w:r>
          </w:p>
          <w:p w:rsidR="00083B7B" w:rsidRDefault="00083B7B" w:rsidP="00083B7B">
            <w:pPr>
              <w:pStyle w:val="ab"/>
              <w:jc w:val="both"/>
            </w:pPr>
            <w:r>
              <w:rPr>
                <w:rStyle w:val="22"/>
                <w:rFonts w:eastAsia="Microsoft Sans Serif"/>
              </w:rPr>
              <w:t>Сокольники</w:t>
            </w:r>
          </w:p>
          <w:p w:rsidR="00083B7B" w:rsidRDefault="00083B7B" w:rsidP="00083B7B">
            <w:pPr>
              <w:pStyle w:val="ab"/>
              <w:jc w:val="both"/>
            </w:pPr>
            <w:r>
              <w:rPr>
                <w:rStyle w:val="22"/>
                <w:rFonts w:eastAsia="Microsoft Sans Serif"/>
              </w:rPr>
              <w:t>ул.</w:t>
            </w:r>
          </w:p>
          <w:p w:rsidR="00083B7B" w:rsidRDefault="00083B7B" w:rsidP="00083B7B">
            <w:pPr>
              <w:pStyle w:val="ab"/>
              <w:jc w:val="both"/>
            </w:pPr>
            <w:r>
              <w:rPr>
                <w:rStyle w:val="22"/>
                <w:rFonts w:eastAsia="Microsoft Sans Serif"/>
              </w:rPr>
              <w:t>Шахтерская д. 1О-А</w:t>
            </w:r>
          </w:p>
        </w:tc>
        <w:tc>
          <w:tcPr>
            <w:tcW w:w="2182" w:type="dxa"/>
          </w:tcPr>
          <w:p w:rsidR="00083B7B" w:rsidRDefault="00083B7B" w:rsidP="00083B7B">
            <w:pPr>
              <w:pStyle w:val="ab"/>
              <w:jc w:val="both"/>
            </w:pPr>
            <w:r>
              <w:rPr>
                <w:rStyle w:val="22"/>
                <w:rFonts w:eastAsia="Microsoft Sans Serif"/>
              </w:rPr>
              <w:t>Земельный участок 6224,27 кв.м.</w:t>
            </w:r>
          </w:p>
        </w:tc>
        <w:tc>
          <w:tcPr>
            <w:tcW w:w="1578" w:type="dxa"/>
          </w:tcPr>
          <w:p w:rsidR="00083B7B" w:rsidRDefault="00083B7B" w:rsidP="00083B7B">
            <w:pPr>
              <w:pStyle w:val="ab"/>
              <w:jc w:val="both"/>
            </w:pPr>
            <w:r>
              <w:rPr>
                <w:rStyle w:val="22"/>
                <w:rFonts w:eastAsia="Microsoft Sans Serif"/>
              </w:rPr>
              <w:t>Постоянное</w:t>
            </w:r>
          </w:p>
          <w:p w:rsidR="00083B7B" w:rsidRDefault="00083B7B" w:rsidP="00083B7B">
            <w:pPr>
              <w:pStyle w:val="ab"/>
              <w:jc w:val="both"/>
            </w:pPr>
            <w:r>
              <w:rPr>
                <w:rStyle w:val="22"/>
                <w:rFonts w:eastAsia="Microsoft Sans Serif"/>
              </w:rPr>
              <w:t>(бессрочное)</w:t>
            </w:r>
          </w:p>
          <w:p w:rsidR="00083B7B" w:rsidRDefault="00083B7B" w:rsidP="00083B7B">
            <w:pPr>
              <w:pStyle w:val="ab"/>
              <w:jc w:val="both"/>
            </w:pPr>
            <w:r>
              <w:rPr>
                <w:rStyle w:val="22"/>
                <w:rFonts w:eastAsia="Microsoft Sans Serif"/>
              </w:rPr>
              <w:t>пользование</w:t>
            </w:r>
          </w:p>
        </w:tc>
        <w:tc>
          <w:tcPr>
            <w:tcW w:w="1897" w:type="dxa"/>
          </w:tcPr>
          <w:p w:rsidR="00083B7B" w:rsidRDefault="00083B7B" w:rsidP="00083B7B">
            <w:pPr>
              <w:pStyle w:val="ab"/>
              <w:jc w:val="both"/>
            </w:pPr>
            <w:r>
              <w:rPr>
                <w:rStyle w:val="22"/>
                <w:rFonts w:eastAsia="Microsoft Sans Serif"/>
              </w:rPr>
              <w:t>Администрация муниципального образования город Новомосковск</w:t>
            </w:r>
          </w:p>
        </w:tc>
        <w:tc>
          <w:tcPr>
            <w:tcW w:w="1723" w:type="dxa"/>
          </w:tcPr>
          <w:p w:rsidR="00083B7B" w:rsidRDefault="00083B7B" w:rsidP="00083B7B">
            <w:pPr>
              <w:pStyle w:val="ab"/>
              <w:jc w:val="both"/>
            </w:pPr>
            <w:r>
              <w:rPr>
                <w:rStyle w:val="22"/>
                <w:rFonts w:eastAsia="Microsoft Sans Serif"/>
              </w:rPr>
              <w:t>Свидетельство о государственной регистрации права от 14 июня 2013 г</w:t>
            </w:r>
          </w:p>
          <w:p w:rsidR="00083B7B" w:rsidRDefault="00083B7B" w:rsidP="00083B7B">
            <w:pPr>
              <w:pStyle w:val="ab"/>
              <w:jc w:val="both"/>
            </w:pPr>
            <w:r>
              <w:rPr>
                <w:rStyle w:val="22"/>
                <w:rFonts w:eastAsia="Microsoft Sans Serif"/>
              </w:rPr>
              <w:t>серия 71 -АГ №</w:t>
            </w:r>
          </w:p>
          <w:p w:rsidR="00083B7B" w:rsidRDefault="00083B7B" w:rsidP="00083B7B">
            <w:pPr>
              <w:pStyle w:val="ab"/>
              <w:jc w:val="both"/>
            </w:pPr>
            <w:r>
              <w:rPr>
                <w:rStyle w:val="22"/>
                <w:rFonts w:eastAsia="Microsoft Sans Serif"/>
              </w:rPr>
              <w:t>838452</w:t>
            </w:r>
          </w:p>
          <w:p w:rsidR="00083B7B" w:rsidRDefault="00083B7B" w:rsidP="00083B7B">
            <w:pPr>
              <w:pStyle w:val="ab"/>
              <w:jc w:val="both"/>
            </w:pPr>
            <w:r>
              <w:rPr>
                <w:rStyle w:val="22"/>
                <w:rFonts w:eastAsia="Microsoft Sans Serif"/>
              </w:rPr>
              <w:t>Управление</w:t>
            </w:r>
          </w:p>
          <w:p w:rsidR="00083B7B" w:rsidRDefault="00083B7B" w:rsidP="00083B7B">
            <w:pPr>
              <w:pStyle w:val="ab"/>
              <w:jc w:val="both"/>
            </w:pPr>
            <w:r>
              <w:rPr>
                <w:rStyle w:val="22"/>
                <w:rFonts w:eastAsia="Microsoft Sans Serif"/>
              </w:rPr>
              <w:t>Федеральной</w:t>
            </w:r>
          </w:p>
          <w:p w:rsidR="00083B7B" w:rsidRDefault="00083B7B" w:rsidP="00083B7B">
            <w:pPr>
              <w:pStyle w:val="ab"/>
              <w:jc w:val="both"/>
            </w:pPr>
            <w:r>
              <w:rPr>
                <w:rStyle w:val="22"/>
                <w:rFonts w:eastAsia="Microsoft Sans Serif"/>
              </w:rPr>
              <w:lastRenderedPageBreak/>
              <w:t>службы</w:t>
            </w:r>
          </w:p>
          <w:p w:rsidR="00083B7B" w:rsidRDefault="00083B7B" w:rsidP="00083B7B">
            <w:pPr>
              <w:pStyle w:val="ab"/>
              <w:jc w:val="both"/>
            </w:pPr>
            <w:r>
              <w:rPr>
                <w:rStyle w:val="22"/>
                <w:rFonts w:eastAsia="Microsoft Sans Serif"/>
              </w:rPr>
              <w:t>государственной регистрации, кадастра и картографии по Тульской области.</w:t>
            </w:r>
          </w:p>
        </w:tc>
        <w:tc>
          <w:tcPr>
            <w:tcW w:w="1690" w:type="dxa"/>
          </w:tcPr>
          <w:p w:rsidR="00083B7B" w:rsidRDefault="00083B7B" w:rsidP="00083B7B">
            <w:pPr>
              <w:pStyle w:val="ab"/>
              <w:jc w:val="both"/>
            </w:pPr>
            <w:r>
              <w:rPr>
                <w:rStyle w:val="22"/>
                <w:rFonts w:eastAsia="Microsoft Sans Serif"/>
              </w:rPr>
              <w:lastRenderedPageBreak/>
              <w:t>71:15:050105:</w:t>
            </w:r>
          </w:p>
          <w:p w:rsidR="00083B7B" w:rsidRDefault="00083B7B" w:rsidP="00083B7B">
            <w:pPr>
              <w:pStyle w:val="ab"/>
              <w:jc w:val="both"/>
            </w:pPr>
            <w:r>
              <w:rPr>
                <w:rStyle w:val="22"/>
                <w:rFonts w:eastAsia="Microsoft Sans Serif"/>
              </w:rPr>
              <w:t>589</w:t>
            </w:r>
          </w:p>
        </w:tc>
        <w:tc>
          <w:tcPr>
            <w:tcW w:w="1467" w:type="dxa"/>
          </w:tcPr>
          <w:p w:rsidR="00083B7B" w:rsidRDefault="00083B7B" w:rsidP="00083B7B">
            <w:pPr>
              <w:pStyle w:val="ab"/>
              <w:jc w:val="both"/>
            </w:pPr>
            <w:r>
              <w:rPr>
                <w:rStyle w:val="22"/>
                <w:rFonts w:eastAsia="Microsoft Sans Serif"/>
              </w:rPr>
              <w:t>№ 71-71- 15/026/2013-184</w:t>
            </w:r>
          </w:p>
        </w:tc>
        <w:tc>
          <w:tcPr>
            <w:tcW w:w="2335" w:type="dxa"/>
          </w:tcPr>
          <w:p w:rsidR="00083B7B" w:rsidRDefault="00083B7B" w:rsidP="00083B7B">
            <w:pPr>
              <w:pStyle w:val="ab"/>
              <w:jc w:val="both"/>
            </w:pPr>
            <w:r>
              <w:rPr>
                <w:rStyle w:val="22"/>
                <w:rFonts w:eastAsia="Microsoft Sans Serif"/>
              </w:rPr>
              <w:t>Санитарн</w:t>
            </w:r>
            <w:proofErr w:type="gramStart"/>
            <w:r>
              <w:rPr>
                <w:rStyle w:val="22"/>
                <w:rFonts w:eastAsia="Microsoft Sans Serif"/>
              </w:rPr>
              <w:t>о-</w:t>
            </w:r>
            <w:proofErr w:type="gramEnd"/>
            <w:r>
              <w:rPr>
                <w:rStyle w:val="22"/>
                <w:rFonts w:eastAsia="Microsoft Sans Serif"/>
              </w:rPr>
              <w:t xml:space="preserve"> </w:t>
            </w:r>
            <w:proofErr w:type="spellStart"/>
            <w:r>
              <w:rPr>
                <w:rStyle w:val="22"/>
                <w:rFonts w:eastAsia="Microsoft Sans Serif"/>
              </w:rPr>
              <w:t>эпидемиологичес</w:t>
            </w:r>
            <w:proofErr w:type="spellEnd"/>
            <w:r>
              <w:rPr>
                <w:rStyle w:val="22"/>
                <w:rFonts w:eastAsia="Microsoft Sans Serif"/>
              </w:rPr>
              <w:t xml:space="preserve"> кое заключение №71.ТЦ.05.000. М.000659.10.13 от 15.10.2013 г; Заключение о соответствии объекта защиты обязательным требованиям </w:t>
            </w:r>
            <w:r>
              <w:rPr>
                <w:rStyle w:val="22"/>
                <w:rFonts w:eastAsia="Microsoft Sans Serif"/>
              </w:rPr>
              <w:lastRenderedPageBreak/>
              <w:t>пожарной безопасности от 17 сентября 2013 г.</w:t>
            </w:r>
          </w:p>
        </w:tc>
      </w:tr>
      <w:tr w:rsidR="00B502CD" w:rsidTr="00352FC1">
        <w:tc>
          <w:tcPr>
            <w:tcW w:w="533" w:type="dxa"/>
          </w:tcPr>
          <w:p w:rsidR="00B502CD" w:rsidRDefault="00B502CD" w:rsidP="00B502CD">
            <w:pPr>
              <w:pStyle w:val="20"/>
              <w:shd w:val="clear" w:color="auto" w:fill="auto"/>
              <w:spacing w:after="796" w:line="220" w:lineRule="exact"/>
              <w:jc w:val="left"/>
            </w:pPr>
          </w:p>
        </w:tc>
        <w:tc>
          <w:tcPr>
            <w:tcW w:w="2052" w:type="dxa"/>
            <w:vAlign w:val="bottom"/>
          </w:tcPr>
          <w:p w:rsidR="00B502CD" w:rsidRDefault="00B502CD" w:rsidP="00B502CD">
            <w:pPr>
              <w:pStyle w:val="20"/>
              <w:shd w:val="clear" w:color="auto" w:fill="auto"/>
            </w:pPr>
            <w:r>
              <w:rPr>
                <w:rStyle w:val="22"/>
              </w:rPr>
              <w:t>Всего (кв. м):</w:t>
            </w:r>
          </w:p>
        </w:tc>
        <w:tc>
          <w:tcPr>
            <w:tcW w:w="2182" w:type="dxa"/>
          </w:tcPr>
          <w:p w:rsidR="00B502CD" w:rsidRDefault="00B502CD" w:rsidP="00B502CD">
            <w:pPr>
              <w:rPr>
                <w:sz w:val="10"/>
                <w:szCs w:val="10"/>
              </w:rPr>
            </w:pPr>
          </w:p>
        </w:tc>
        <w:tc>
          <w:tcPr>
            <w:tcW w:w="1578" w:type="dxa"/>
          </w:tcPr>
          <w:p w:rsidR="00B502CD" w:rsidRDefault="00B502CD" w:rsidP="00B502CD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2"/>
              </w:rPr>
              <w:t>X</w:t>
            </w:r>
          </w:p>
        </w:tc>
        <w:tc>
          <w:tcPr>
            <w:tcW w:w="1897" w:type="dxa"/>
          </w:tcPr>
          <w:p w:rsidR="00B502CD" w:rsidRDefault="00B502CD" w:rsidP="00B502CD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2"/>
              </w:rPr>
              <w:t>X</w:t>
            </w:r>
          </w:p>
        </w:tc>
        <w:tc>
          <w:tcPr>
            <w:tcW w:w="1723" w:type="dxa"/>
          </w:tcPr>
          <w:p w:rsidR="00B502CD" w:rsidRDefault="00B502CD" w:rsidP="00B502CD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2"/>
              </w:rPr>
              <w:t>X</w:t>
            </w:r>
          </w:p>
        </w:tc>
        <w:tc>
          <w:tcPr>
            <w:tcW w:w="1690" w:type="dxa"/>
          </w:tcPr>
          <w:p w:rsidR="00B502CD" w:rsidRDefault="00B502CD" w:rsidP="00AB40D1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2"/>
              </w:rPr>
              <w:t>X</w:t>
            </w:r>
          </w:p>
        </w:tc>
        <w:tc>
          <w:tcPr>
            <w:tcW w:w="1467" w:type="dxa"/>
          </w:tcPr>
          <w:p w:rsidR="00B502CD" w:rsidRDefault="00B502CD" w:rsidP="00AB40D1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2"/>
              </w:rPr>
              <w:t>X</w:t>
            </w:r>
          </w:p>
        </w:tc>
        <w:tc>
          <w:tcPr>
            <w:tcW w:w="2335" w:type="dxa"/>
          </w:tcPr>
          <w:p w:rsidR="00B502CD" w:rsidRDefault="00B502CD" w:rsidP="00AB40D1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2"/>
              </w:rPr>
              <w:t>X</w:t>
            </w:r>
          </w:p>
        </w:tc>
      </w:tr>
    </w:tbl>
    <w:p w:rsidR="00512D90" w:rsidRDefault="00512D90">
      <w:pPr>
        <w:pStyle w:val="20"/>
        <w:shd w:val="clear" w:color="auto" w:fill="auto"/>
        <w:spacing w:after="796" w:line="220" w:lineRule="exact"/>
        <w:jc w:val="left"/>
      </w:pPr>
    </w:p>
    <w:p w:rsidR="00B502CD" w:rsidRPr="00B502CD" w:rsidRDefault="00B502CD" w:rsidP="00B502CD">
      <w:pPr>
        <w:pStyle w:val="20"/>
        <w:shd w:val="clear" w:color="auto" w:fill="auto"/>
        <w:spacing w:before="777" w:after="736" w:line="220" w:lineRule="exact"/>
        <w:ind w:right="280"/>
        <w:rPr>
          <w:b/>
        </w:rPr>
      </w:pPr>
      <w:r w:rsidRPr="00B502CD">
        <w:rPr>
          <w:b/>
        </w:rPr>
        <w:t>Раздел 2. Обеспечени</w:t>
      </w:r>
      <w:r w:rsidR="00A517F3">
        <w:rPr>
          <w:b/>
        </w:rPr>
        <w:t xml:space="preserve">е образовательной деятельности </w:t>
      </w:r>
    </w:p>
    <w:tbl>
      <w:tblPr>
        <w:tblStyle w:val="aa"/>
        <w:tblW w:w="14490" w:type="dxa"/>
        <w:tblLook w:val="04A0"/>
      </w:tblPr>
      <w:tblGrid>
        <w:gridCol w:w="606"/>
        <w:gridCol w:w="1946"/>
        <w:gridCol w:w="2238"/>
        <w:gridCol w:w="1620"/>
        <w:gridCol w:w="1912"/>
        <w:gridCol w:w="1802"/>
        <w:gridCol w:w="1821"/>
        <w:gridCol w:w="2545"/>
      </w:tblGrid>
      <w:tr w:rsidR="00A95664" w:rsidTr="005F6D29">
        <w:tc>
          <w:tcPr>
            <w:tcW w:w="606" w:type="dxa"/>
            <w:vAlign w:val="center"/>
          </w:tcPr>
          <w:p w:rsidR="00B502CD" w:rsidRPr="00B502CD" w:rsidRDefault="00B502CD" w:rsidP="00B502C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502CD">
              <w:rPr>
                <w:rFonts w:ascii="Times New Roman" w:hAnsi="Times New Roman" w:cs="Times New Roman"/>
              </w:rPr>
              <w:t>№</w:t>
            </w:r>
          </w:p>
          <w:p w:rsidR="00B502CD" w:rsidRPr="00B502CD" w:rsidRDefault="00B502CD" w:rsidP="00B502C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502C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502CD">
              <w:rPr>
                <w:rFonts w:ascii="Times New Roman" w:hAnsi="Times New Roman" w:cs="Times New Roman"/>
              </w:rPr>
              <w:t>/</w:t>
            </w:r>
            <w:proofErr w:type="spellStart"/>
            <w:r w:rsidRPr="00B502C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946" w:type="dxa"/>
            <w:vAlign w:val="center"/>
          </w:tcPr>
          <w:p w:rsidR="00B502CD" w:rsidRPr="00B502CD" w:rsidRDefault="00B502CD" w:rsidP="00B502C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502CD">
              <w:rPr>
                <w:rStyle w:val="22"/>
                <w:rFonts w:eastAsia="Microsoft Sans Serif"/>
              </w:rPr>
              <w:t xml:space="preserve">Помещения </w:t>
            </w:r>
            <w:proofErr w:type="gramStart"/>
            <w:r w:rsidRPr="00B502CD">
              <w:rPr>
                <w:rStyle w:val="22"/>
                <w:rFonts w:eastAsia="Microsoft Sans Serif"/>
              </w:rPr>
              <w:t>для</w:t>
            </w:r>
            <w:proofErr w:type="gramEnd"/>
          </w:p>
          <w:p w:rsidR="00B502CD" w:rsidRPr="00B502CD" w:rsidRDefault="00B502CD" w:rsidP="00B502C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502CD">
              <w:rPr>
                <w:rStyle w:val="22"/>
                <w:rFonts w:eastAsia="Microsoft Sans Serif"/>
              </w:rPr>
              <w:t>медицинского</w:t>
            </w:r>
          </w:p>
          <w:p w:rsidR="00B502CD" w:rsidRPr="00B502CD" w:rsidRDefault="00B502CD" w:rsidP="00B502C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502CD">
              <w:rPr>
                <w:rStyle w:val="22"/>
                <w:rFonts w:eastAsia="Microsoft Sans Serif"/>
              </w:rPr>
              <w:t>обслуживания и</w:t>
            </w:r>
          </w:p>
          <w:p w:rsidR="00B502CD" w:rsidRPr="00B502CD" w:rsidRDefault="00B502CD" w:rsidP="00B502C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502CD">
              <w:rPr>
                <w:rStyle w:val="22"/>
                <w:rFonts w:eastAsia="Microsoft Sans Serif"/>
              </w:rPr>
              <w:t>питания</w:t>
            </w:r>
          </w:p>
        </w:tc>
        <w:tc>
          <w:tcPr>
            <w:tcW w:w="2238" w:type="dxa"/>
            <w:vAlign w:val="center"/>
          </w:tcPr>
          <w:p w:rsidR="00B502CD" w:rsidRPr="00B502CD" w:rsidRDefault="00B502CD" w:rsidP="00B502C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502CD">
              <w:rPr>
                <w:rStyle w:val="22"/>
                <w:rFonts w:eastAsia="Microsoft Sans Serif"/>
              </w:rPr>
              <w:t>Адрес</w:t>
            </w:r>
          </w:p>
          <w:p w:rsidR="00B502CD" w:rsidRPr="00B502CD" w:rsidRDefault="00B502CD" w:rsidP="00B502C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502CD">
              <w:rPr>
                <w:rStyle w:val="22"/>
                <w:rFonts w:eastAsia="Microsoft Sans Serif"/>
              </w:rPr>
              <w:t>(местоположение)</w:t>
            </w:r>
          </w:p>
          <w:p w:rsidR="00B502CD" w:rsidRPr="00B502CD" w:rsidRDefault="00B502CD" w:rsidP="00B502C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502CD">
              <w:rPr>
                <w:rStyle w:val="22"/>
                <w:rFonts w:eastAsia="Microsoft Sans Serif"/>
              </w:rPr>
              <w:t xml:space="preserve">помещений </w:t>
            </w:r>
            <w:proofErr w:type="gramStart"/>
            <w:r w:rsidRPr="00B502CD">
              <w:rPr>
                <w:rStyle w:val="22"/>
                <w:rFonts w:eastAsia="Microsoft Sans Serif"/>
              </w:rPr>
              <w:t>с</w:t>
            </w:r>
            <w:proofErr w:type="gramEnd"/>
          </w:p>
          <w:p w:rsidR="00B502CD" w:rsidRPr="00B502CD" w:rsidRDefault="00B502CD" w:rsidP="00B502C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502CD">
              <w:rPr>
                <w:rStyle w:val="22"/>
                <w:rFonts w:eastAsia="Microsoft Sans Serif"/>
              </w:rPr>
              <w:t>указанием</w:t>
            </w:r>
          </w:p>
          <w:p w:rsidR="00B502CD" w:rsidRPr="00B502CD" w:rsidRDefault="00B502CD" w:rsidP="00B502C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502CD">
              <w:rPr>
                <w:rStyle w:val="22"/>
                <w:rFonts w:eastAsia="Microsoft Sans Serif"/>
              </w:rPr>
              <w:t>площади (кв. м)</w:t>
            </w:r>
          </w:p>
        </w:tc>
        <w:tc>
          <w:tcPr>
            <w:tcW w:w="1620" w:type="dxa"/>
            <w:vAlign w:val="center"/>
          </w:tcPr>
          <w:p w:rsidR="00B502CD" w:rsidRPr="00B502CD" w:rsidRDefault="00B502CD" w:rsidP="00B502C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502CD">
              <w:rPr>
                <w:rStyle w:val="22"/>
                <w:rFonts w:eastAsia="Microsoft Sans Serif"/>
              </w:rPr>
              <w:t>Собственность или иное</w:t>
            </w:r>
          </w:p>
          <w:p w:rsidR="00B502CD" w:rsidRPr="00B502CD" w:rsidRDefault="00B502CD" w:rsidP="00B502C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502CD">
              <w:rPr>
                <w:rStyle w:val="22"/>
                <w:rFonts w:eastAsia="Microsoft Sans Serif"/>
              </w:rPr>
              <w:t>вещное право</w:t>
            </w:r>
          </w:p>
          <w:p w:rsidR="00B502CD" w:rsidRPr="00B502CD" w:rsidRDefault="00B502CD" w:rsidP="00B502C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502CD">
              <w:rPr>
                <w:rStyle w:val="22"/>
                <w:rFonts w:eastAsia="Microsoft Sans Serif"/>
              </w:rPr>
              <w:t>(оперативное управление,</w:t>
            </w:r>
            <w:proofErr w:type="gramEnd"/>
          </w:p>
          <w:p w:rsidR="00B502CD" w:rsidRPr="00B502CD" w:rsidRDefault="00B502CD" w:rsidP="00B502C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502CD">
              <w:rPr>
                <w:rStyle w:val="22"/>
                <w:rFonts w:eastAsia="Microsoft Sans Serif"/>
              </w:rPr>
              <w:t>хозяйственное ведение),</w:t>
            </w:r>
          </w:p>
          <w:p w:rsidR="00B502CD" w:rsidRPr="00B502CD" w:rsidRDefault="00B502CD" w:rsidP="00B502C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502CD">
              <w:rPr>
                <w:rStyle w:val="22"/>
                <w:rFonts w:eastAsia="Microsoft Sans Serif"/>
              </w:rPr>
              <w:t>аренда, субаренда,</w:t>
            </w:r>
            <w:r>
              <w:rPr>
                <w:rStyle w:val="22"/>
                <w:rFonts w:eastAsia="Microsoft Sans Serif"/>
              </w:rPr>
              <w:t xml:space="preserve"> безвозмездное пользование</w:t>
            </w:r>
          </w:p>
        </w:tc>
        <w:tc>
          <w:tcPr>
            <w:tcW w:w="1912" w:type="dxa"/>
            <w:vAlign w:val="center"/>
          </w:tcPr>
          <w:p w:rsidR="00B502CD" w:rsidRPr="00B502CD" w:rsidRDefault="00B502CD" w:rsidP="00B502C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502CD">
              <w:rPr>
                <w:rStyle w:val="22"/>
                <w:rFonts w:eastAsia="Microsoft Sans Serif"/>
              </w:rPr>
              <w:t>Полное</w:t>
            </w:r>
          </w:p>
          <w:p w:rsidR="00B502CD" w:rsidRPr="00B502CD" w:rsidRDefault="00B502CD" w:rsidP="00B502C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502CD">
              <w:rPr>
                <w:rStyle w:val="22"/>
                <w:rFonts w:eastAsia="Microsoft Sans Serif"/>
              </w:rPr>
              <w:t>наименование</w:t>
            </w:r>
          </w:p>
          <w:p w:rsidR="00B502CD" w:rsidRPr="00B502CD" w:rsidRDefault="00B502CD" w:rsidP="00B502C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502CD">
              <w:rPr>
                <w:rStyle w:val="22"/>
                <w:rFonts w:eastAsia="Microsoft Sans Serif"/>
              </w:rPr>
              <w:t>собственника</w:t>
            </w:r>
          </w:p>
          <w:p w:rsidR="00B502CD" w:rsidRPr="00B502CD" w:rsidRDefault="00B502CD" w:rsidP="00B502C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502CD">
              <w:rPr>
                <w:rStyle w:val="22"/>
                <w:rFonts w:eastAsia="Microsoft Sans Serif"/>
              </w:rPr>
              <w:t>(арендодателя,</w:t>
            </w:r>
            <w:proofErr w:type="gramEnd"/>
          </w:p>
          <w:p w:rsidR="00B502CD" w:rsidRPr="00B502CD" w:rsidRDefault="00B502CD" w:rsidP="00B502C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502CD">
              <w:rPr>
                <w:rStyle w:val="22"/>
                <w:rFonts w:eastAsia="Microsoft Sans Serif"/>
              </w:rPr>
              <w:t>ссудодателя)</w:t>
            </w:r>
          </w:p>
        </w:tc>
        <w:tc>
          <w:tcPr>
            <w:tcW w:w="1802" w:type="dxa"/>
            <w:vAlign w:val="center"/>
          </w:tcPr>
          <w:p w:rsidR="00B502CD" w:rsidRPr="00B502CD" w:rsidRDefault="00B502CD" w:rsidP="00B502C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502CD">
              <w:rPr>
                <w:rStyle w:val="22"/>
                <w:rFonts w:eastAsia="Microsoft Sans Serif"/>
              </w:rPr>
              <w:t>Документ -</w:t>
            </w:r>
          </w:p>
          <w:p w:rsidR="00B502CD" w:rsidRPr="00B502CD" w:rsidRDefault="00B502CD" w:rsidP="00B502C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502CD">
              <w:rPr>
                <w:rStyle w:val="22"/>
                <w:rFonts w:eastAsia="Microsoft Sans Serif"/>
              </w:rPr>
              <w:t>основание</w:t>
            </w:r>
          </w:p>
          <w:p w:rsidR="00B502CD" w:rsidRPr="00B502CD" w:rsidRDefault="00B502CD" w:rsidP="00B502C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502CD">
              <w:rPr>
                <w:rStyle w:val="22"/>
                <w:rFonts w:eastAsia="Microsoft Sans Serif"/>
              </w:rPr>
              <w:t>возникновения</w:t>
            </w:r>
          </w:p>
          <w:p w:rsidR="00B502CD" w:rsidRPr="00B502CD" w:rsidRDefault="00B502CD" w:rsidP="00B502C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502CD">
              <w:rPr>
                <w:rStyle w:val="22"/>
                <w:rFonts w:eastAsia="Microsoft Sans Serif"/>
              </w:rPr>
              <w:t>права</w:t>
            </w:r>
          </w:p>
          <w:p w:rsidR="00B502CD" w:rsidRDefault="00B502CD" w:rsidP="00B502CD">
            <w:pPr>
              <w:pStyle w:val="20"/>
              <w:shd w:val="clear" w:color="auto" w:fill="auto"/>
            </w:pPr>
            <w:proofErr w:type="gramStart"/>
            <w:r w:rsidRPr="00B502CD">
              <w:rPr>
                <w:rStyle w:val="22"/>
              </w:rPr>
              <w:t>(указываются</w:t>
            </w:r>
            <w:r>
              <w:rPr>
                <w:rStyle w:val="22"/>
                <w:rFonts w:eastAsia="Microsoft Sans Serif"/>
              </w:rPr>
              <w:t xml:space="preserve"> </w:t>
            </w:r>
            <w:r>
              <w:rPr>
                <w:rStyle w:val="22"/>
              </w:rPr>
              <w:t>объекта</w:t>
            </w:r>
            <w:proofErr w:type="gramEnd"/>
          </w:p>
          <w:p w:rsidR="00B502CD" w:rsidRDefault="00B502CD" w:rsidP="00B502CD">
            <w:pPr>
              <w:pStyle w:val="20"/>
              <w:shd w:val="clear" w:color="auto" w:fill="auto"/>
            </w:pPr>
            <w:r>
              <w:rPr>
                <w:rStyle w:val="22"/>
              </w:rPr>
              <w:t>недвижимого</w:t>
            </w:r>
          </w:p>
          <w:p w:rsidR="00B502CD" w:rsidRPr="00B502CD" w:rsidRDefault="00B502CD" w:rsidP="00B502C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="Microsoft Sans Serif"/>
              </w:rPr>
              <w:t>имущества</w:t>
            </w:r>
          </w:p>
        </w:tc>
        <w:tc>
          <w:tcPr>
            <w:tcW w:w="1821" w:type="dxa"/>
            <w:vAlign w:val="center"/>
          </w:tcPr>
          <w:p w:rsidR="00B502CD" w:rsidRPr="00B502CD" w:rsidRDefault="00B502CD" w:rsidP="00B502C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502CD">
              <w:rPr>
                <w:rStyle w:val="22"/>
                <w:rFonts w:eastAsia="Microsoft Sans Serif"/>
              </w:rPr>
              <w:t>Кадастровый</w:t>
            </w:r>
          </w:p>
          <w:p w:rsidR="00B502CD" w:rsidRPr="00B502CD" w:rsidRDefault="00B502CD" w:rsidP="00B502C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502CD">
              <w:rPr>
                <w:rStyle w:val="22"/>
                <w:rFonts w:eastAsia="Microsoft Sans Serif"/>
              </w:rPr>
              <w:t>(или условный)</w:t>
            </w:r>
          </w:p>
          <w:p w:rsidR="00B502CD" w:rsidRPr="00B502CD" w:rsidRDefault="00B502CD" w:rsidP="00B502C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502CD">
              <w:rPr>
                <w:rStyle w:val="22"/>
                <w:rFonts w:eastAsia="Microsoft Sans Serif"/>
              </w:rPr>
              <w:t>номер объекта</w:t>
            </w:r>
          </w:p>
          <w:p w:rsidR="00B502CD" w:rsidRPr="00B502CD" w:rsidRDefault="00B502CD" w:rsidP="00B502C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502CD">
              <w:rPr>
                <w:rStyle w:val="22"/>
                <w:rFonts w:eastAsia="Microsoft Sans Serif"/>
              </w:rPr>
              <w:t>недвижимости</w:t>
            </w:r>
            <w:r>
              <w:rPr>
                <w:rStyle w:val="22"/>
                <w:rFonts w:eastAsia="Microsoft Sans Serif"/>
              </w:rPr>
              <w:t xml:space="preserve"> реквизиты и сроки действия)</w:t>
            </w:r>
          </w:p>
        </w:tc>
        <w:tc>
          <w:tcPr>
            <w:tcW w:w="2545" w:type="dxa"/>
            <w:vAlign w:val="center"/>
          </w:tcPr>
          <w:p w:rsidR="00B502CD" w:rsidRPr="00B502CD" w:rsidRDefault="00B502CD" w:rsidP="00B502C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502CD">
              <w:rPr>
                <w:rStyle w:val="22"/>
                <w:rFonts w:eastAsia="Microsoft Sans Serif"/>
              </w:rPr>
              <w:t>Номер записи</w:t>
            </w:r>
          </w:p>
          <w:p w:rsidR="00B502CD" w:rsidRPr="00B502CD" w:rsidRDefault="00B502CD" w:rsidP="00B502C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502CD">
              <w:rPr>
                <w:rStyle w:val="22"/>
                <w:rFonts w:eastAsia="Microsoft Sans Serif"/>
              </w:rPr>
              <w:t xml:space="preserve">регистрации </w:t>
            </w:r>
            <w:proofErr w:type="gramStart"/>
            <w:r w:rsidRPr="00B502CD">
              <w:rPr>
                <w:rStyle w:val="22"/>
                <w:rFonts w:eastAsia="Microsoft Sans Serif"/>
              </w:rPr>
              <w:t>в</w:t>
            </w:r>
            <w:proofErr w:type="gramEnd"/>
          </w:p>
          <w:p w:rsidR="00B502CD" w:rsidRPr="00B502CD" w:rsidRDefault="00B502CD" w:rsidP="00B502C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502CD">
              <w:rPr>
                <w:rStyle w:val="22"/>
                <w:rFonts w:eastAsia="Microsoft Sans Serif"/>
              </w:rPr>
              <w:t>Едином</w:t>
            </w:r>
          </w:p>
          <w:p w:rsidR="00B502CD" w:rsidRPr="00B502CD" w:rsidRDefault="00B502CD" w:rsidP="00B502C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502CD">
              <w:rPr>
                <w:rStyle w:val="22"/>
                <w:rFonts w:eastAsia="Microsoft Sans Serif"/>
              </w:rPr>
              <w:t>государственном</w:t>
            </w:r>
          </w:p>
          <w:p w:rsidR="00B502CD" w:rsidRPr="00B502CD" w:rsidRDefault="00B502CD" w:rsidP="00B502C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502CD">
              <w:rPr>
                <w:rStyle w:val="22"/>
                <w:rFonts w:eastAsia="Microsoft Sans Serif"/>
              </w:rPr>
              <w:t>реестре</w:t>
            </w:r>
            <w:proofErr w:type="gramEnd"/>
            <w:r w:rsidRPr="00B502CD">
              <w:rPr>
                <w:rStyle w:val="22"/>
                <w:rFonts w:eastAsia="Microsoft Sans Serif"/>
              </w:rPr>
              <w:t xml:space="preserve"> права на</w:t>
            </w:r>
            <w:r>
              <w:rPr>
                <w:rStyle w:val="22"/>
                <w:rFonts w:eastAsia="Microsoft Sans Serif"/>
              </w:rPr>
              <w:t xml:space="preserve"> недвижимое имущество и сделок с ним</w:t>
            </w:r>
          </w:p>
        </w:tc>
      </w:tr>
      <w:tr w:rsidR="00A95664" w:rsidTr="005F6D29">
        <w:tc>
          <w:tcPr>
            <w:tcW w:w="606" w:type="dxa"/>
            <w:vAlign w:val="bottom"/>
          </w:tcPr>
          <w:p w:rsidR="00B502CD" w:rsidRDefault="00B502CD" w:rsidP="00B502CD">
            <w:pPr>
              <w:pStyle w:val="20"/>
              <w:shd w:val="clear" w:color="auto" w:fill="auto"/>
              <w:spacing w:line="220" w:lineRule="exact"/>
              <w:ind w:left="280"/>
              <w:jc w:val="left"/>
            </w:pPr>
            <w:r>
              <w:rPr>
                <w:rStyle w:val="22"/>
              </w:rPr>
              <w:t>1</w:t>
            </w:r>
          </w:p>
        </w:tc>
        <w:tc>
          <w:tcPr>
            <w:tcW w:w="1946" w:type="dxa"/>
            <w:vAlign w:val="bottom"/>
          </w:tcPr>
          <w:p w:rsidR="00B502CD" w:rsidRDefault="00B502CD" w:rsidP="00B502CD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2"/>
              </w:rPr>
              <w:t>2</w:t>
            </w:r>
          </w:p>
        </w:tc>
        <w:tc>
          <w:tcPr>
            <w:tcW w:w="2238" w:type="dxa"/>
            <w:vAlign w:val="center"/>
          </w:tcPr>
          <w:p w:rsidR="00B502CD" w:rsidRDefault="00B502CD" w:rsidP="00B502CD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2"/>
              </w:rPr>
              <w:t>3</w:t>
            </w:r>
          </w:p>
        </w:tc>
        <w:tc>
          <w:tcPr>
            <w:tcW w:w="1620" w:type="dxa"/>
            <w:vAlign w:val="center"/>
          </w:tcPr>
          <w:p w:rsidR="00B502CD" w:rsidRDefault="00B502CD" w:rsidP="00B502CD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2"/>
              </w:rPr>
              <w:t>4</w:t>
            </w:r>
          </w:p>
        </w:tc>
        <w:tc>
          <w:tcPr>
            <w:tcW w:w="1912" w:type="dxa"/>
            <w:vAlign w:val="center"/>
          </w:tcPr>
          <w:p w:rsidR="00B502CD" w:rsidRDefault="00B502CD" w:rsidP="00B502CD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2"/>
              </w:rPr>
              <w:t>5</w:t>
            </w:r>
          </w:p>
        </w:tc>
        <w:tc>
          <w:tcPr>
            <w:tcW w:w="1802" w:type="dxa"/>
            <w:vAlign w:val="bottom"/>
          </w:tcPr>
          <w:p w:rsidR="00B502CD" w:rsidRDefault="00B502CD" w:rsidP="00B502CD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2"/>
              </w:rPr>
              <w:t>6</w:t>
            </w:r>
          </w:p>
        </w:tc>
        <w:tc>
          <w:tcPr>
            <w:tcW w:w="1821" w:type="dxa"/>
            <w:vAlign w:val="center"/>
          </w:tcPr>
          <w:p w:rsidR="00B502CD" w:rsidRDefault="00B502CD" w:rsidP="00B502CD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2"/>
              </w:rPr>
              <w:t>7</w:t>
            </w:r>
          </w:p>
        </w:tc>
        <w:tc>
          <w:tcPr>
            <w:tcW w:w="2545" w:type="dxa"/>
            <w:vAlign w:val="bottom"/>
          </w:tcPr>
          <w:p w:rsidR="00B502CD" w:rsidRDefault="00B502CD" w:rsidP="00B502CD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2"/>
              </w:rPr>
              <w:t>8</w:t>
            </w:r>
          </w:p>
        </w:tc>
      </w:tr>
      <w:tr w:rsidR="00A95664" w:rsidTr="005F6D29">
        <w:tc>
          <w:tcPr>
            <w:tcW w:w="606" w:type="dxa"/>
          </w:tcPr>
          <w:p w:rsidR="00B502CD" w:rsidRDefault="00B502CD" w:rsidP="00B502CD">
            <w:pPr>
              <w:pStyle w:val="20"/>
              <w:shd w:val="clear" w:color="auto" w:fill="auto"/>
              <w:spacing w:line="220" w:lineRule="exact"/>
              <w:jc w:val="left"/>
            </w:pPr>
            <w:r>
              <w:rPr>
                <w:rStyle w:val="22"/>
              </w:rPr>
              <w:t>1.</w:t>
            </w:r>
          </w:p>
        </w:tc>
        <w:tc>
          <w:tcPr>
            <w:tcW w:w="1946" w:type="dxa"/>
          </w:tcPr>
          <w:p w:rsidR="00B502CD" w:rsidRDefault="00B502CD" w:rsidP="005F6D29">
            <w:pPr>
              <w:pStyle w:val="20"/>
              <w:shd w:val="clear" w:color="auto" w:fill="auto"/>
              <w:spacing w:line="269" w:lineRule="exact"/>
              <w:jc w:val="both"/>
            </w:pPr>
            <w:r>
              <w:rPr>
                <w:rStyle w:val="22"/>
              </w:rPr>
              <w:t xml:space="preserve">Помещения </w:t>
            </w:r>
            <w:proofErr w:type="gramStart"/>
            <w:r>
              <w:rPr>
                <w:rStyle w:val="22"/>
              </w:rPr>
              <w:t>для</w:t>
            </w:r>
            <w:proofErr w:type="gramEnd"/>
          </w:p>
          <w:p w:rsidR="00B502CD" w:rsidRDefault="00B502CD" w:rsidP="005F6D29">
            <w:pPr>
              <w:pStyle w:val="20"/>
              <w:shd w:val="clear" w:color="auto" w:fill="auto"/>
              <w:spacing w:line="269" w:lineRule="exact"/>
              <w:jc w:val="both"/>
            </w:pPr>
            <w:r>
              <w:rPr>
                <w:rStyle w:val="22"/>
              </w:rPr>
              <w:t>медицинского</w:t>
            </w:r>
          </w:p>
          <w:p w:rsidR="00B502CD" w:rsidRDefault="00B502CD" w:rsidP="005F6D29">
            <w:pPr>
              <w:pStyle w:val="20"/>
              <w:shd w:val="clear" w:color="auto" w:fill="auto"/>
              <w:spacing w:line="269" w:lineRule="exact"/>
              <w:jc w:val="both"/>
            </w:pPr>
            <w:r>
              <w:rPr>
                <w:rStyle w:val="22"/>
              </w:rPr>
              <w:t>обслуживания</w:t>
            </w:r>
          </w:p>
          <w:p w:rsidR="00B502CD" w:rsidRDefault="00B502CD" w:rsidP="005F6D29">
            <w:pPr>
              <w:pStyle w:val="20"/>
              <w:shd w:val="clear" w:color="auto" w:fill="auto"/>
              <w:spacing w:line="269" w:lineRule="exact"/>
              <w:jc w:val="both"/>
            </w:pPr>
            <w:r>
              <w:rPr>
                <w:rStyle w:val="22"/>
              </w:rPr>
              <w:t>воспитанников</w:t>
            </w:r>
          </w:p>
          <w:p w:rsidR="00B502CD" w:rsidRDefault="00B502CD" w:rsidP="005F6D29">
            <w:pPr>
              <w:pStyle w:val="20"/>
              <w:shd w:val="clear" w:color="auto" w:fill="auto"/>
              <w:spacing w:line="269" w:lineRule="exact"/>
              <w:jc w:val="both"/>
            </w:pPr>
            <w:r>
              <w:rPr>
                <w:rStyle w:val="22"/>
              </w:rPr>
              <w:t>и работников:</w:t>
            </w:r>
          </w:p>
          <w:p w:rsidR="00B502CD" w:rsidRDefault="00B502CD" w:rsidP="005F6D29">
            <w:pPr>
              <w:pStyle w:val="20"/>
              <w:shd w:val="clear" w:color="auto" w:fill="auto"/>
              <w:spacing w:line="269" w:lineRule="exact"/>
              <w:jc w:val="both"/>
            </w:pPr>
            <w:r>
              <w:rPr>
                <w:rStyle w:val="22"/>
              </w:rPr>
              <w:lastRenderedPageBreak/>
              <w:t>медкабинет</w:t>
            </w:r>
          </w:p>
        </w:tc>
        <w:tc>
          <w:tcPr>
            <w:tcW w:w="2238" w:type="dxa"/>
          </w:tcPr>
          <w:p w:rsidR="00B502CD" w:rsidRDefault="00B502CD" w:rsidP="005F6D29">
            <w:pPr>
              <w:pStyle w:val="20"/>
              <w:shd w:val="clear" w:color="auto" w:fill="auto"/>
              <w:spacing w:line="250" w:lineRule="exact"/>
              <w:jc w:val="both"/>
            </w:pPr>
            <w:r>
              <w:rPr>
                <w:rStyle w:val="22"/>
              </w:rPr>
              <w:lastRenderedPageBreak/>
              <w:t>Тульская область, город</w:t>
            </w:r>
          </w:p>
          <w:p w:rsidR="00B502CD" w:rsidRDefault="00B502CD" w:rsidP="005F6D29">
            <w:pPr>
              <w:pStyle w:val="20"/>
              <w:shd w:val="clear" w:color="auto" w:fill="auto"/>
              <w:spacing w:line="250" w:lineRule="exact"/>
              <w:jc w:val="both"/>
            </w:pPr>
            <w:r>
              <w:rPr>
                <w:rStyle w:val="22"/>
              </w:rPr>
              <w:t>Новомосковск, микрорайон С</w:t>
            </w:r>
            <w:r w:rsidR="005F6D29">
              <w:rPr>
                <w:rStyle w:val="22"/>
              </w:rPr>
              <w:t xml:space="preserve">окольники ул. </w:t>
            </w:r>
            <w:proofErr w:type="gramStart"/>
            <w:r w:rsidR="005F6D29">
              <w:rPr>
                <w:rStyle w:val="22"/>
              </w:rPr>
              <w:t>Шахтерская</w:t>
            </w:r>
            <w:proofErr w:type="gramEnd"/>
            <w:r w:rsidR="005F6D29">
              <w:rPr>
                <w:rStyle w:val="22"/>
              </w:rPr>
              <w:t xml:space="preserve"> л. 10- А</w:t>
            </w:r>
            <w:r>
              <w:rPr>
                <w:rStyle w:val="22"/>
              </w:rPr>
              <w:t xml:space="preserve"> </w:t>
            </w:r>
            <w:r>
              <w:rPr>
                <w:rStyle w:val="22"/>
              </w:rPr>
              <w:lastRenderedPageBreak/>
              <w:t>Медицинский блок включает в себя:</w:t>
            </w:r>
          </w:p>
          <w:p w:rsidR="00B502CD" w:rsidRDefault="00B502CD" w:rsidP="005F6D29">
            <w:pPr>
              <w:pStyle w:val="20"/>
              <w:shd w:val="clear" w:color="auto" w:fill="auto"/>
              <w:spacing w:line="250" w:lineRule="exact"/>
              <w:jc w:val="both"/>
            </w:pPr>
            <w:r>
              <w:rPr>
                <w:rStyle w:val="22"/>
              </w:rPr>
              <w:t>№ 14 - 8,2 кв</w:t>
            </w:r>
            <w:proofErr w:type="gramStart"/>
            <w:r>
              <w:rPr>
                <w:rStyle w:val="22"/>
              </w:rPr>
              <w:t>.м</w:t>
            </w:r>
            <w:proofErr w:type="gramEnd"/>
            <w:r>
              <w:rPr>
                <w:rStyle w:val="22"/>
              </w:rPr>
              <w:t>-</w:t>
            </w:r>
          </w:p>
          <w:p w:rsidR="00B502CD" w:rsidRDefault="00B502CD" w:rsidP="005F6D29">
            <w:pPr>
              <w:pStyle w:val="20"/>
              <w:shd w:val="clear" w:color="auto" w:fill="auto"/>
              <w:spacing w:line="250" w:lineRule="exact"/>
              <w:jc w:val="both"/>
            </w:pPr>
            <w:r>
              <w:rPr>
                <w:rStyle w:val="22"/>
              </w:rPr>
              <w:t>медицинский</w:t>
            </w:r>
          </w:p>
          <w:p w:rsidR="00B502CD" w:rsidRDefault="00B502CD" w:rsidP="005F6D29">
            <w:pPr>
              <w:pStyle w:val="20"/>
              <w:shd w:val="clear" w:color="auto" w:fill="auto"/>
              <w:spacing w:line="250" w:lineRule="exact"/>
              <w:jc w:val="both"/>
            </w:pPr>
            <w:r>
              <w:rPr>
                <w:rStyle w:val="22"/>
              </w:rPr>
              <w:t>кабинет;</w:t>
            </w:r>
          </w:p>
          <w:p w:rsidR="00B502CD" w:rsidRDefault="00A95664" w:rsidP="005F6D29">
            <w:pPr>
              <w:pStyle w:val="20"/>
              <w:shd w:val="clear" w:color="auto" w:fill="auto"/>
              <w:spacing w:line="250" w:lineRule="exact"/>
              <w:jc w:val="both"/>
            </w:pPr>
            <w:r>
              <w:rPr>
                <w:rStyle w:val="22"/>
              </w:rPr>
              <w:t>№ 15- 5,9 кв</w:t>
            </w:r>
            <w:proofErr w:type="gramStart"/>
            <w:r>
              <w:rPr>
                <w:rStyle w:val="22"/>
              </w:rPr>
              <w:t>.м</w:t>
            </w:r>
            <w:proofErr w:type="gramEnd"/>
            <w:r>
              <w:rPr>
                <w:rStyle w:val="22"/>
              </w:rPr>
              <w:t>,- изолят</w:t>
            </w:r>
            <w:r w:rsidR="00B502CD">
              <w:rPr>
                <w:rStyle w:val="22"/>
              </w:rPr>
              <w:t>ор</w:t>
            </w:r>
          </w:p>
        </w:tc>
        <w:tc>
          <w:tcPr>
            <w:tcW w:w="1620" w:type="dxa"/>
          </w:tcPr>
          <w:p w:rsidR="00B502CD" w:rsidRDefault="00B502CD" w:rsidP="005F6D29">
            <w:pPr>
              <w:pStyle w:val="20"/>
              <w:shd w:val="clear" w:color="auto" w:fill="auto"/>
              <w:spacing w:line="220" w:lineRule="exact"/>
              <w:jc w:val="both"/>
            </w:pPr>
            <w:r>
              <w:rPr>
                <w:rStyle w:val="22"/>
              </w:rPr>
              <w:lastRenderedPageBreak/>
              <w:t>Оперативное управление</w:t>
            </w:r>
          </w:p>
        </w:tc>
        <w:tc>
          <w:tcPr>
            <w:tcW w:w="1912" w:type="dxa"/>
          </w:tcPr>
          <w:p w:rsidR="00B502CD" w:rsidRDefault="00B502CD" w:rsidP="005F6D29">
            <w:pPr>
              <w:pStyle w:val="20"/>
              <w:shd w:val="clear" w:color="auto" w:fill="auto"/>
              <w:spacing w:line="250" w:lineRule="exact"/>
              <w:jc w:val="both"/>
            </w:pPr>
            <w:r>
              <w:rPr>
                <w:rStyle w:val="22"/>
              </w:rPr>
              <w:t>Администрация</w:t>
            </w:r>
          </w:p>
          <w:p w:rsidR="00B502CD" w:rsidRDefault="00B502CD" w:rsidP="005F6D29">
            <w:pPr>
              <w:pStyle w:val="20"/>
              <w:shd w:val="clear" w:color="auto" w:fill="auto"/>
              <w:spacing w:line="250" w:lineRule="exact"/>
              <w:jc w:val="both"/>
            </w:pPr>
            <w:r>
              <w:rPr>
                <w:rStyle w:val="22"/>
              </w:rPr>
              <w:t>муниципального</w:t>
            </w:r>
          </w:p>
          <w:p w:rsidR="00B502CD" w:rsidRDefault="00B502CD" w:rsidP="005F6D29">
            <w:pPr>
              <w:pStyle w:val="20"/>
              <w:shd w:val="clear" w:color="auto" w:fill="auto"/>
              <w:spacing w:line="250" w:lineRule="exact"/>
              <w:jc w:val="both"/>
            </w:pPr>
            <w:r>
              <w:rPr>
                <w:rStyle w:val="22"/>
              </w:rPr>
              <w:t>образования</w:t>
            </w:r>
          </w:p>
          <w:p w:rsidR="00B502CD" w:rsidRDefault="00B502CD" w:rsidP="005F6D29">
            <w:pPr>
              <w:pStyle w:val="20"/>
              <w:shd w:val="clear" w:color="auto" w:fill="auto"/>
              <w:spacing w:line="250" w:lineRule="exact"/>
              <w:jc w:val="both"/>
            </w:pPr>
            <w:r>
              <w:rPr>
                <w:rStyle w:val="22"/>
              </w:rPr>
              <w:t>город</w:t>
            </w:r>
          </w:p>
          <w:p w:rsidR="00B502CD" w:rsidRDefault="00B502CD" w:rsidP="005F6D29">
            <w:pPr>
              <w:pStyle w:val="20"/>
              <w:shd w:val="clear" w:color="auto" w:fill="auto"/>
              <w:spacing w:line="250" w:lineRule="exact"/>
              <w:jc w:val="both"/>
            </w:pPr>
            <w:r>
              <w:rPr>
                <w:rStyle w:val="22"/>
              </w:rPr>
              <w:t>Новомосковск</w:t>
            </w:r>
          </w:p>
        </w:tc>
        <w:tc>
          <w:tcPr>
            <w:tcW w:w="1802" w:type="dxa"/>
            <w:vAlign w:val="bottom"/>
          </w:tcPr>
          <w:p w:rsidR="00B502CD" w:rsidRDefault="00B502CD" w:rsidP="005F6D29">
            <w:pPr>
              <w:pStyle w:val="20"/>
              <w:shd w:val="clear" w:color="auto" w:fill="auto"/>
              <w:spacing w:line="250" w:lineRule="exact"/>
              <w:jc w:val="both"/>
            </w:pPr>
            <w:r>
              <w:rPr>
                <w:rStyle w:val="22"/>
              </w:rPr>
              <w:t>Свидетельство о</w:t>
            </w:r>
          </w:p>
          <w:p w:rsidR="00B502CD" w:rsidRDefault="00B502CD" w:rsidP="005F6D29">
            <w:pPr>
              <w:pStyle w:val="20"/>
              <w:shd w:val="clear" w:color="auto" w:fill="auto"/>
              <w:spacing w:line="250" w:lineRule="exact"/>
              <w:jc w:val="both"/>
            </w:pPr>
            <w:r>
              <w:rPr>
                <w:rStyle w:val="22"/>
              </w:rPr>
              <w:t>государственной</w:t>
            </w:r>
          </w:p>
          <w:p w:rsidR="00B502CD" w:rsidRDefault="00B502CD" w:rsidP="005F6D29">
            <w:pPr>
              <w:pStyle w:val="20"/>
              <w:shd w:val="clear" w:color="auto" w:fill="auto"/>
              <w:spacing w:line="250" w:lineRule="exact"/>
              <w:jc w:val="both"/>
            </w:pPr>
            <w:r>
              <w:rPr>
                <w:rStyle w:val="22"/>
              </w:rPr>
              <w:t>регистрации</w:t>
            </w:r>
          </w:p>
          <w:p w:rsidR="00B502CD" w:rsidRDefault="00B502CD" w:rsidP="005F6D29">
            <w:pPr>
              <w:pStyle w:val="20"/>
              <w:shd w:val="clear" w:color="auto" w:fill="auto"/>
              <w:spacing w:line="250" w:lineRule="exact"/>
              <w:jc w:val="both"/>
            </w:pPr>
            <w:r>
              <w:rPr>
                <w:rStyle w:val="22"/>
              </w:rPr>
              <w:t>права от 15</w:t>
            </w:r>
          </w:p>
          <w:p w:rsidR="00B502CD" w:rsidRDefault="00B502CD" w:rsidP="005F6D29">
            <w:pPr>
              <w:pStyle w:val="20"/>
              <w:shd w:val="clear" w:color="auto" w:fill="auto"/>
              <w:spacing w:line="250" w:lineRule="exact"/>
              <w:jc w:val="both"/>
            </w:pPr>
            <w:r>
              <w:rPr>
                <w:rStyle w:val="22"/>
              </w:rPr>
              <w:t>марта 2013 г</w:t>
            </w:r>
          </w:p>
          <w:p w:rsidR="00B502CD" w:rsidRDefault="00B502CD" w:rsidP="005F6D29">
            <w:pPr>
              <w:pStyle w:val="20"/>
              <w:shd w:val="clear" w:color="auto" w:fill="auto"/>
              <w:spacing w:line="250" w:lineRule="exact"/>
              <w:jc w:val="both"/>
            </w:pPr>
            <w:r>
              <w:rPr>
                <w:rStyle w:val="22"/>
              </w:rPr>
              <w:t>серия 71-АГ №</w:t>
            </w:r>
          </w:p>
          <w:p w:rsidR="00B502CD" w:rsidRDefault="00B502CD" w:rsidP="005F6D29">
            <w:pPr>
              <w:pStyle w:val="20"/>
              <w:shd w:val="clear" w:color="auto" w:fill="auto"/>
              <w:spacing w:line="250" w:lineRule="exact"/>
              <w:jc w:val="both"/>
            </w:pPr>
            <w:r>
              <w:rPr>
                <w:rStyle w:val="22"/>
              </w:rPr>
              <w:lastRenderedPageBreak/>
              <w:t>759197</w:t>
            </w:r>
          </w:p>
          <w:p w:rsidR="00B502CD" w:rsidRDefault="00B502CD" w:rsidP="005F6D29">
            <w:pPr>
              <w:pStyle w:val="20"/>
              <w:shd w:val="clear" w:color="auto" w:fill="auto"/>
              <w:spacing w:line="250" w:lineRule="exact"/>
              <w:jc w:val="both"/>
            </w:pPr>
            <w:r>
              <w:rPr>
                <w:rStyle w:val="22"/>
              </w:rPr>
              <w:t>Управление</w:t>
            </w:r>
          </w:p>
          <w:p w:rsidR="00B502CD" w:rsidRDefault="00B502CD" w:rsidP="005F6D29">
            <w:pPr>
              <w:pStyle w:val="20"/>
              <w:shd w:val="clear" w:color="auto" w:fill="auto"/>
              <w:spacing w:line="250" w:lineRule="exact"/>
              <w:jc w:val="both"/>
            </w:pPr>
            <w:r>
              <w:rPr>
                <w:rStyle w:val="22"/>
              </w:rPr>
              <w:t>Федеральной</w:t>
            </w:r>
          </w:p>
          <w:p w:rsidR="00B502CD" w:rsidRDefault="00B502CD" w:rsidP="005F6D29">
            <w:pPr>
              <w:pStyle w:val="20"/>
              <w:shd w:val="clear" w:color="auto" w:fill="auto"/>
              <w:spacing w:line="250" w:lineRule="exact"/>
              <w:jc w:val="both"/>
            </w:pPr>
            <w:r>
              <w:rPr>
                <w:rStyle w:val="22"/>
              </w:rPr>
              <w:t>службы</w:t>
            </w:r>
          </w:p>
          <w:p w:rsidR="00B502CD" w:rsidRDefault="00B502CD" w:rsidP="005F6D29">
            <w:pPr>
              <w:pStyle w:val="20"/>
              <w:shd w:val="clear" w:color="auto" w:fill="auto"/>
              <w:spacing w:line="250" w:lineRule="exact"/>
              <w:jc w:val="both"/>
            </w:pPr>
            <w:r>
              <w:rPr>
                <w:rStyle w:val="22"/>
              </w:rPr>
              <w:t>государственной регистрации, кадастра и картографии по Тульской области</w:t>
            </w:r>
          </w:p>
        </w:tc>
        <w:tc>
          <w:tcPr>
            <w:tcW w:w="1821" w:type="dxa"/>
          </w:tcPr>
          <w:p w:rsidR="00B502CD" w:rsidRDefault="00B502CD" w:rsidP="005F6D29">
            <w:pPr>
              <w:pStyle w:val="20"/>
              <w:shd w:val="clear" w:color="auto" w:fill="auto"/>
              <w:spacing w:after="60" w:line="220" w:lineRule="exact"/>
              <w:jc w:val="both"/>
            </w:pPr>
            <w:r>
              <w:rPr>
                <w:rStyle w:val="22"/>
              </w:rPr>
              <w:lastRenderedPageBreak/>
              <w:t>71-71-</w:t>
            </w:r>
          </w:p>
          <w:p w:rsidR="00B502CD" w:rsidRDefault="00B502CD" w:rsidP="005F6D29">
            <w:pPr>
              <w:pStyle w:val="20"/>
              <w:shd w:val="clear" w:color="auto" w:fill="auto"/>
              <w:spacing w:before="60" w:line="220" w:lineRule="exact"/>
              <w:jc w:val="both"/>
            </w:pPr>
            <w:r>
              <w:rPr>
                <w:rStyle w:val="22"/>
              </w:rPr>
              <w:t>15/04/2008-073</w:t>
            </w:r>
          </w:p>
        </w:tc>
        <w:tc>
          <w:tcPr>
            <w:tcW w:w="2545" w:type="dxa"/>
          </w:tcPr>
          <w:p w:rsidR="00B502CD" w:rsidRDefault="00B502CD" w:rsidP="005F6D29">
            <w:pPr>
              <w:pStyle w:val="20"/>
              <w:shd w:val="clear" w:color="auto" w:fill="auto"/>
              <w:spacing w:after="60" w:line="220" w:lineRule="exact"/>
              <w:jc w:val="both"/>
            </w:pPr>
            <w:r>
              <w:rPr>
                <w:rStyle w:val="22"/>
              </w:rPr>
              <w:t>№71-71-</w:t>
            </w:r>
          </w:p>
          <w:p w:rsidR="00B502CD" w:rsidRDefault="00B502CD" w:rsidP="005F6D29">
            <w:pPr>
              <w:pStyle w:val="20"/>
              <w:shd w:val="clear" w:color="auto" w:fill="auto"/>
              <w:spacing w:before="60" w:line="220" w:lineRule="exact"/>
              <w:jc w:val="both"/>
            </w:pPr>
            <w:r>
              <w:rPr>
                <w:rStyle w:val="22"/>
              </w:rPr>
              <w:t>15/010/2013-476</w:t>
            </w:r>
          </w:p>
        </w:tc>
      </w:tr>
      <w:tr w:rsidR="00790AD0" w:rsidTr="00790AD0">
        <w:tc>
          <w:tcPr>
            <w:tcW w:w="606" w:type="dxa"/>
          </w:tcPr>
          <w:p w:rsidR="00790AD0" w:rsidRDefault="0065453F" w:rsidP="00790AD0">
            <w:pPr>
              <w:pStyle w:val="20"/>
              <w:shd w:val="clear" w:color="auto" w:fill="auto"/>
              <w:spacing w:line="220" w:lineRule="exact"/>
              <w:jc w:val="left"/>
              <w:rPr>
                <w:rStyle w:val="22"/>
              </w:rPr>
            </w:pPr>
            <w:r>
              <w:rPr>
                <w:rStyle w:val="22"/>
              </w:rPr>
              <w:lastRenderedPageBreak/>
              <w:t>2</w:t>
            </w:r>
          </w:p>
        </w:tc>
        <w:tc>
          <w:tcPr>
            <w:tcW w:w="1946" w:type="dxa"/>
          </w:tcPr>
          <w:p w:rsidR="00790AD0" w:rsidRDefault="00790AD0" w:rsidP="00790AD0">
            <w:pPr>
              <w:pStyle w:val="ab"/>
              <w:jc w:val="both"/>
            </w:pPr>
            <w:r>
              <w:rPr>
                <w:rStyle w:val="22"/>
                <w:rFonts w:eastAsia="Microsoft Sans Serif"/>
              </w:rPr>
              <w:t xml:space="preserve">Помещения </w:t>
            </w:r>
            <w:proofErr w:type="gramStart"/>
            <w:r>
              <w:rPr>
                <w:rStyle w:val="22"/>
                <w:rFonts w:eastAsia="Microsoft Sans Serif"/>
              </w:rPr>
              <w:t>для</w:t>
            </w:r>
            <w:proofErr w:type="gramEnd"/>
          </w:p>
          <w:p w:rsidR="00790AD0" w:rsidRDefault="00790AD0" w:rsidP="00790AD0">
            <w:pPr>
              <w:pStyle w:val="ab"/>
              <w:jc w:val="both"/>
            </w:pPr>
            <w:r>
              <w:rPr>
                <w:rStyle w:val="22"/>
                <w:rFonts w:eastAsia="Microsoft Sans Serif"/>
              </w:rPr>
              <w:t>питания</w:t>
            </w:r>
          </w:p>
          <w:p w:rsidR="00790AD0" w:rsidRDefault="00790AD0" w:rsidP="00790AD0">
            <w:pPr>
              <w:pStyle w:val="ab"/>
              <w:jc w:val="both"/>
            </w:pPr>
            <w:r>
              <w:rPr>
                <w:rStyle w:val="22"/>
                <w:rFonts w:eastAsia="Microsoft Sans Serif"/>
              </w:rPr>
              <w:t>воспитанников</w:t>
            </w:r>
          </w:p>
          <w:p w:rsidR="00790AD0" w:rsidRDefault="00790AD0" w:rsidP="00790AD0">
            <w:pPr>
              <w:pStyle w:val="ab"/>
              <w:jc w:val="both"/>
            </w:pPr>
            <w:r>
              <w:rPr>
                <w:rStyle w:val="22"/>
                <w:rFonts w:eastAsia="Microsoft Sans Serif"/>
              </w:rPr>
              <w:t>и работников</w:t>
            </w:r>
            <w:r w:rsidR="00876863">
              <w:rPr>
                <w:rStyle w:val="22"/>
                <w:rFonts w:eastAsia="Microsoft Sans Serif"/>
              </w:rPr>
              <w:t>, в том числе  инвалидов и лиц с ОВЗ</w:t>
            </w:r>
          </w:p>
          <w:p w:rsidR="00790AD0" w:rsidRDefault="00790AD0" w:rsidP="00790AD0">
            <w:pPr>
              <w:pStyle w:val="ab"/>
              <w:jc w:val="both"/>
            </w:pPr>
          </w:p>
        </w:tc>
        <w:tc>
          <w:tcPr>
            <w:tcW w:w="2238" w:type="dxa"/>
          </w:tcPr>
          <w:p w:rsidR="00790AD0" w:rsidRDefault="00790AD0" w:rsidP="00790AD0">
            <w:pPr>
              <w:pStyle w:val="ab"/>
              <w:jc w:val="both"/>
            </w:pPr>
            <w:r>
              <w:rPr>
                <w:rStyle w:val="22"/>
                <w:rFonts w:eastAsia="Microsoft Sans Serif"/>
              </w:rPr>
              <w:t>Тульская область, город</w:t>
            </w:r>
          </w:p>
          <w:p w:rsidR="00790AD0" w:rsidRDefault="00790AD0" w:rsidP="00790AD0">
            <w:pPr>
              <w:pStyle w:val="ab"/>
              <w:jc w:val="both"/>
            </w:pPr>
            <w:r>
              <w:rPr>
                <w:rStyle w:val="22"/>
                <w:rFonts w:eastAsia="Microsoft Sans Serif"/>
              </w:rPr>
              <w:t>Новомосковск, микрорайон Сокольники ул. Шахтерская л. 10А № 10 - 30,5 кв</w:t>
            </w:r>
            <w:proofErr w:type="gramStart"/>
            <w:r>
              <w:rPr>
                <w:rStyle w:val="22"/>
                <w:rFonts w:eastAsia="Microsoft Sans Serif"/>
              </w:rPr>
              <w:t>.м</w:t>
            </w:r>
            <w:proofErr w:type="gramEnd"/>
            <w:r>
              <w:rPr>
                <w:rStyle w:val="22"/>
                <w:rFonts w:eastAsia="Microsoft Sans Serif"/>
              </w:rPr>
              <w:t xml:space="preserve">,- помещение варочного цеха; № </w:t>
            </w:r>
            <w:r>
              <w:rPr>
                <w:rStyle w:val="21pt"/>
                <w:rFonts w:eastAsia="Microsoft Sans Serif"/>
              </w:rPr>
              <w:t>12-8</w:t>
            </w:r>
            <w:r>
              <w:rPr>
                <w:rStyle w:val="22"/>
                <w:rFonts w:eastAsia="Microsoft Sans Serif"/>
              </w:rPr>
              <w:t xml:space="preserve"> кв.м,- холодный цех;</w:t>
            </w:r>
          </w:p>
          <w:p w:rsidR="00790AD0" w:rsidRDefault="00790AD0" w:rsidP="00790AD0">
            <w:pPr>
              <w:pStyle w:val="ab"/>
              <w:jc w:val="both"/>
              <w:rPr>
                <w:rStyle w:val="22"/>
                <w:rFonts w:eastAsia="Microsoft Sans Serif"/>
              </w:rPr>
            </w:pPr>
            <w:r>
              <w:rPr>
                <w:rStyle w:val="22"/>
                <w:rFonts w:eastAsia="Microsoft Sans Serif"/>
              </w:rPr>
              <w:t xml:space="preserve">№ 13 -15,0 кв. </w:t>
            </w:r>
            <w:proofErr w:type="spellStart"/>
            <w:r>
              <w:rPr>
                <w:rStyle w:val="22"/>
                <w:rFonts w:eastAsia="Microsoft Sans Serif"/>
              </w:rPr>
              <w:t>м</w:t>
            </w:r>
            <w:proofErr w:type="gramStart"/>
            <w:r>
              <w:rPr>
                <w:rStyle w:val="22"/>
                <w:rFonts w:eastAsia="Microsoft Sans Serif"/>
              </w:rPr>
              <w:t>,-</w:t>
            </w:r>
            <w:proofErr w:type="gramEnd"/>
            <w:r>
              <w:rPr>
                <w:rStyle w:val="22"/>
                <w:rFonts w:eastAsia="Microsoft Sans Serif"/>
              </w:rPr>
              <w:t>помещение</w:t>
            </w:r>
            <w:proofErr w:type="spellEnd"/>
            <w:r>
              <w:rPr>
                <w:rStyle w:val="22"/>
                <w:rFonts w:eastAsia="Microsoft Sans Serif"/>
              </w:rPr>
              <w:t xml:space="preserve"> для холодильного оборудования;</w:t>
            </w:r>
          </w:p>
          <w:p w:rsidR="00790AD0" w:rsidRDefault="00790AD0" w:rsidP="00790AD0">
            <w:pPr>
              <w:pStyle w:val="ab"/>
              <w:jc w:val="both"/>
              <w:rPr>
                <w:rStyle w:val="22"/>
                <w:rFonts w:eastAsia="Microsoft Sans Serif"/>
              </w:rPr>
            </w:pPr>
          </w:p>
          <w:p w:rsidR="00790AD0" w:rsidRPr="00A95664" w:rsidRDefault="00790AD0" w:rsidP="00790AD0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A95664">
              <w:rPr>
                <w:rFonts w:ascii="Times New Roman" w:hAnsi="Times New Roman" w:cs="Times New Roman"/>
              </w:rPr>
              <w:t>Питание</w:t>
            </w:r>
          </w:p>
          <w:p w:rsidR="00790AD0" w:rsidRPr="00A95664" w:rsidRDefault="009747FE" w:rsidP="00790AD0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790AD0" w:rsidRPr="00A95664">
              <w:rPr>
                <w:rFonts w:ascii="Times New Roman" w:hAnsi="Times New Roman" w:cs="Times New Roman"/>
              </w:rPr>
              <w:t>оспитанников</w:t>
            </w:r>
            <w:r>
              <w:rPr>
                <w:rFonts w:ascii="Times New Roman" w:hAnsi="Times New Roman" w:cs="Times New Roman"/>
              </w:rPr>
              <w:t>, педагогического и вспомогательного персонала</w:t>
            </w:r>
          </w:p>
          <w:p w:rsidR="00790AD0" w:rsidRPr="00A95664" w:rsidRDefault="00790AD0" w:rsidP="00790AD0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A95664">
              <w:rPr>
                <w:rFonts w:ascii="Times New Roman" w:hAnsi="Times New Roman" w:cs="Times New Roman"/>
              </w:rPr>
              <w:t>организовано в</w:t>
            </w:r>
          </w:p>
          <w:p w:rsidR="00790AD0" w:rsidRPr="009747FE" w:rsidRDefault="009747FE" w:rsidP="00790AD0">
            <w:pPr>
              <w:pStyle w:val="ab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  <w:r w:rsidR="00790AD0" w:rsidRPr="009747FE">
              <w:rPr>
                <w:rFonts w:ascii="Times New Roman" w:hAnsi="Times New Roman" w:cs="Times New Roman"/>
                <w:b/>
              </w:rPr>
              <w:t>групповых</w:t>
            </w:r>
          </w:p>
          <w:p w:rsidR="00790AD0" w:rsidRPr="009747FE" w:rsidRDefault="00790AD0" w:rsidP="00790AD0">
            <w:pPr>
              <w:pStyle w:val="ab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9747FE">
              <w:rPr>
                <w:rFonts w:ascii="Times New Roman" w:hAnsi="Times New Roman" w:cs="Times New Roman"/>
                <w:b/>
              </w:rPr>
              <w:t>ячейках</w:t>
            </w:r>
            <w:proofErr w:type="gramEnd"/>
            <w:r w:rsidRPr="009747FE">
              <w:rPr>
                <w:rFonts w:ascii="Times New Roman" w:hAnsi="Times New Roman" w:cs="Times New Roman"/>
                <w:b/>
              </w:rPr>
              <w:t>:</w:t>
            </w:r>
          </w:p>
          <w:p w:rsidR="00790AD0" w:rsidRPr="00A95664" w:rsidRDefault="00790AD0" w:rsidP="00790AD0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A95664">
              <w:rPr>
                <w:rFonts w:ascii="Times New Roman" w:hAnsi="Times New Roman" w:cs="Times New Roman"/>
              </w:rPr>
              <w:t>- 1 этаж № 4- 44,2 кв.м.;</w:t>
            </w:r>
          </w:p>
          <w:p w:rsidR="00790AD0" w:rsidRPr="00A95664" w:rsidRDefault="00790AD0" w:rsidP="00790AD0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A95664">
              <w:rPr>
                <w:rFonts w:ascii="Times New Roman" w:hAnsi="Times New Roman" w:cs="Times New Roman"/>
              </w:rPr>
              <w:lastRenderedPageBreak/>
              <w:t>№ 25-60,6 кв</w:t>
            </w:r>
            <w:proofErr w:type="gramStart"/>
            <w:r w:rsidRPr="00A95664">
              <w:rPr>
                <w:rFonts w:ascii="Times New Roman" w:hAnsi="Times New Roman" w:cs="Times New Roman"/>
              </w:rPr>
              <w:t>.м</w:t>
            </w:r>
            <w:proofErr w:type="gramEnd"/>
            <w:r w:rsidRPr="00A95664">
              <w:rPr>
                <w:rFonts w:ascii="Times New Roman" w:hAnsi="Times New Roman" w:cs="Times New Roman"/>
              </w:rPr>
              <w:t>;</w:t>
            </w:r>
          </w:p>
          <w:p w:rsidR="00790AD0" w:rsidRPr="00A95664" w:rsidRDefault="00790AD0" w:rsidP="00790AD0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A95664">
              <w:rPr>
                <w:rFonts w:ascii="Times New Roman" w:hAnsi="Times New Roman" w:cs="Times New Roman"/>
              </w:rPr>
              <w:t>№ 32 - 43.8 кв</w:t>
            </w:r>
            <w:proofErr w:type="gramStart"/>
            <w:r w:rsidRPr="00A95664">
              <w:rPr>
                <w:rFonts w:ascii="Times New Roman" w:hAnsi="Times New Roman" w:cs="Times New Roman"/>
              </w:rPr>
              <w:t>.м</w:t>
            </w:r>
            <w:proofErr w:type="gramEnd"/>
            <w:r w:rsidRPr="00A95664">
              <w:rPr>
                <w:rFonts w:ascii="Times New Roman" w:hAnsi="Times New Roman" w:cs="Times New Roman"/>
              </w:rPr>
              <w:t>;</w:t>
            </w:r>
          </w:p>
          <w:p w:rsidR="00790AD0" w:rsidRPr="00A95664" w:rsidRDefault="00790AD0" w:rsidP="00790AD0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A95664">
              <w:rPr>
                <w:rFonts w:ascii="Times New Roman" w:hAnsi="Times New Roman" w:cs="Times New Roman"/>
              </w:rPr>
              <w:t>2 этаж:</w:t>
            </w:r>
          </w:p>
          <w:p w:rsidR="00790AD0" w:rsidRPr="00A95664" w:rsidRDefault="00790AD0" w:rsidP="00790AD0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A95664">
              <w:rPr>
                <w:rFonts w:ascii="Times New Roman" w:hAnsi="Times New Roman" w:cs="Times New Roman"/>
              </w:rPr>
              <w:t>№ 1-64,3 кв</w:t>
            </w:r>
            <w:proofErr w:type="gramStart"/>
            <w:r w:rsidRPr="00A95664">
              <w:rPr>
                <w:rFonts w:ascii="Times New Roman" w:hAnsi="Times New Roman" w:cs="Times New Roman"/>
              </w:rPr>
              <w:t>.м</w:t>
            </w:r>
            <w:proofErr w:type="gramEnd"/>
            <w:r w:rsidRPr="00A95664">
              <w:rPr>
                <w:rFonts w:ascii="Times New Roman" w:hAnsi="Times New Roman" w:cs="Times New Roman"/>
              </w:rPr>
              <w:t>;</w:t>
            </w:r>
          </w:p>
          <w:p w:rsidR="00790AD0" w:rsidRPr="00A95664" w:rsidRDefault="00790AD0" w:rsidP="00790AD0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A95664">
              <w:rPr>
                <w:rFonts w:ascii="Times New Roman" w:hAnsi="Times New Roman" w:cs="Times New Roman"/>
              </w:rPr>
              <w:t>№1 1 -61,7 кв</w:t>
            </w:r>
            <w:proofErr w:type="gramStart"/>
            <w:r w:rsidRPr="00A95664">
              <w:rPr>
                <w:rFonts w:ascii="Times New Roman" w:hAnsi="Times New Roman" w:cs="Times New Roman"/>
              </w:rPr>
              <w:t>.м</w:t>
            </w:r>
            <w:proofErr w:type="gramEnd"/>
            <w:r w:rsidRPr="00A95664">
              <w:rPr>
                <w:rFonts w:ascii="Times New Roman" w:hAnsi="Times New Roman" w:cs="Times New Roman"/>
              </w:rPr>
              <w:t>;</w:t>
            </w:r>
          </w:p>
          <w:p w:rsidR="00790AD0" w:rsidRPr="00A95664" w:rsidRDefault="00790AD0" w:rsidP="00790AD0">
            <w:pPr>
              <w:pStyle w:val="ab"/>
              <w:jc w:val="both"/>
              <w:rPr>
                <w:rStyle w:val="22"/>
                <w:rFonts w:eastAsia="Microsoft Sans Serif"/>
              </w:rPr>
            </w:pPr>
            <w:r w:rsidRPr="00A95664">
              <w:rPr>
                <w:rFonts w:ascii="Times New Roman" w:hAnsi="Times New Roman" w:cs="Times New Roman"/>
              </w:rPr>
              <w:t>№ 17- 63,8 кв</w:t>
            </w:r>
            <w:proofErr w:type="gramStart"/>
            <w:r w:rsidRPr="00A95664"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790AD0" w:rsidRDefault="009747FE" w:rsidP="00790AD0">
            <w:pPr>
              <w:pStyle w:val="ab"/>
              <w:jc w:val="both"/>
              <w:rPr>
                <w:rStyle w:val="22"/>
                <w:rFonts w:eastAsia="Microsoft Sans Serif"/>
              </w:rPr>
            </w:pPr>
            <w:r>
              <w:t>-</w:t>
            </w:r>
            <w:r w:rsidRPr="002176AA">
              <w:rPr>
                <w:rFonts w:ascii="Times New Roman" w:hAnsi="Times New Roman" w:cs="Times New Roman"/>
                <w:b/>
              </w:rPr>
              <w:t xml:space="preserve">на </w:t>
            </w:r>
            <w:r w:rsidRPr="002176AA">
              <w:rPr>
                <w:rStyle w:val="22"/>
                <w:rFonts w:eastAsia="Microsoft Sans Serif"/>
                <w:b/>
              </w:rPr>
              <w:t>пищеблоке</w:t>
            </w:r>
            <w:r w:rsidR="002176AA" w:rsidRPr="002176AA">
              <w:rPr>
                <w:rStyle w:val="22"/>
                <w:rFonts w:eastAsia="Microsoft Sans Serif"/>
                <w:b/>
              </w:rPr>
              <w:t>:</w:t>
            </w:r>
          </w:p>
          <w:p w:rsidR="002176AA" w:rsidRDefault="002176AA" w:rsidP="00790AD0">
            <w:pPr>
              <w:pStyle w:val="ab"/>
              <w:jc w:val="both"/>
            </w:pPr>
            <w:r>
              <w:rPr>
                <w:rStyle w:val="22"/>
                <w:rFonts w:eastAsia="Microsoft Sans Serif"/>
              </w:rPr>
              <w:t xml:space="preserve">отдельное помещение </w:t>
            </w:r>
          </w:p>
        </w:tc>
        <w:tc>
          <w:tcPr>
            <w:tcW w:w="1620" w:type="dxa"/>
          </w:tcPr>
          <w:p w:rsidR="00790AD0" w:rsidRDefault="00790AD0" w:rsidP="00790AD0">
            <w:pPr>
              <w:pStyle w:val="20"/>
              <w:shd w:val="clear" w:color="auto" w:fill="auto"/>
              <w:spacing w:line="220" w:lineRule="exact"/>
              <w:jc w:val="both"/>
            </w:pPr>
            <w:r>
              <w:rPr>
                <w:rStyle w:val="22"/>
              </w:rPr>
              <w:lastRenderedPageBreak/>
              <w:t>Оперативное управление</w:t>
            </w:r>
          </w:p>
        </w:tc>
        <w:tc>
          <w:tcPr>
            <w:tcW w:w="1912" w:type="dxa"/>
          </w:tcPr>
          <w:p w:rsidR="00790AD0" w:rsidRDefault="00790AD0" w:rsidP="00790AD0">
            <w:pPr>
              <w:pStyle w:val="20"/>
              <w:shd w:val="clear" w:color="auto" w:fill="auto"/>
              <w:spacing w:line="250" w:lineRule="exact"/>
              <w:jc w:val="both"/>
            </w:pPr>
            <w:r>
              <w:rPr>
                <w:rStyle w:val="22"/>
              </w:rPr>
              <w:t>Администрация</w:t>
            </w:r>
          </w:p>
          <w:p w:rsidR="00790AD0" w:rsidRDefault="00790AD0" w:rsidP="00790AD0">
            <w:pPr>
              <w:pStyle w:val="20"/>
              <w:shd w:val="clear" w:color="auto" w:fill="auto"/>
              <w:spacing w:line="250" w:lineRule="exact"/>
              <w:jc w:val="both"/>
            </w:pPr>
            <w:r>
              <w:rPr>
                <w:rStyle w:val="22"/>
              </w:rPr>
              <w:t>муниципального</w:t>
            </w:r>
          </w:p>
          <w:p w:rsidR="00790AD0" w:rsidRDefault="00790AD0" w:rsidP="00790AD0">
            <w:pPr>
              <w:pStyle w:val="20"/>
              <w:shd w:val="clear" w:color="auto" w:fill="auto"/>
              <w:spacing w:line="250" w:lineRule="exact"/>
              <w:jc w:val="both"/>
            </w:pPr>
            <w:r>
              <w:rPr>
                <w:rStyle w:val="22"/>
              </w:rPr>
              <w:t>образования</w:t>
            </w:r>
          </w:p>
          <w:p w:rsidR="00790AD0" w:rsidRDefault="00790AD0" w:rsidP="00790AD0">
            <w:pPr>
              <w:pStyle w:val="20"/>
              <w:shd w:val="clear" w:color="auto" w:fill="auto"/>
              <w:spacing w:line="250" w:lineRule="exact"/>
              <w:jc w:val="both"/>
            </w:pPr>
            <w:r>
              <w:rPr>
                <w:rStyle w:val="22"/>
              </w:rPr>
              <w:t>город</w:t>
            </w:r>
          </w:p>
          <w:p w:rsidR="00790AD0" w:rsidRDefault="00790AD0" w:rsidP="00790AD0">
            <w:pPr>
              <w:pStyle w:val="20"/>
              <w:shd w:val="clear" w:color="auto" w:fill="auto"/>
              <w:spacing w:line="250" w:lineRule="exact"/>
              <w:jc w:val="both"/>
            </w:pPr>
            <w:r>
              <w:rPr>
                <w:rStyle w:val="22"/>
              </w:rPr>
              <w:t>Новомосковск</w:t>
            </w:r>
          </w:p>
        </w:tc>
        <w:tc>
          <w:tcPr>
            <w:tcW w:w="1802" w:type="dxa"/>
          </w:tcPr>
          <w:p w:rsidR="00790AD0" w:rsidRDefault="00790AD0" w:rsidP="00790AD0">
            <w:pPr>
              <w:pStyle w:val="20"/>
              <w:shd w:val="clear" w:color="auto" w:fill="auto"/>
              <w:spacing w:line="250" w:lineRule="exact"/>
              <w:jc w:val="both"/>
            </w:pPr>
            <w:r>
              <w:rPr>
                <w:rStyle w:val="22"/>
              </w:rPr>
              <w:t>Свидетельство о</w:t>
            </w:r>
          </w:p>
          <w:p w:rsidR="00790AD0" w:rsidRDefault="00790AD0" w:rsidP="00790AD0">
            <w:pPr>
              <w:pStyle w:val="20"/>
              <w:shd w:val="clear" w:color="auto" w:fill="auto"/>
              <w:spacing w:line="250" w:lineRule="exact"/>
              <w:jc w:val="both"/>
            </w:pPr>
            <w:r>
              <w:rPr>
                <w:rStyle w:val="22"/>
              </w:rPr>
              <w:t>государственной</w:t>
            </w:r>
          </w:p>
          <w:p w:rsidR="00790AD0" w:rsidRDefault="00790AD0" w:rsidP="00790AD0">
            <w:pPr>
              <w:pStyle w:val="20"/>
              <w:shd w:val="clear" w:color="auto" w:fill="auto"/>
              <w:spacing w:line="250" w:lineRule="exact"/>
              <w:jc w:val="both"/>
            </w:pPr>
            <w:r>
              <w:rPr>
                <w:rStyle w:val="22"/>
              </w:rPr>
              <w:t>регистрации</w:t>
            </w:r>
          </w:p>
          <w:p w:rsidR="00790AD0" w:rsidRDefault="00790AD0" w:rsidP="00790AD0">
            <w:pPr>
              <w:pStyle w:val="20"/>
              <w:shd w:val="clear" w:color="auto" w:fill="auto"/>
              <w:spacing w:line="250" w:lineRule="exact"/>
              <w:jc w:val="both"/>
            </w:pPr>
            <w:r>
              <w:rPr>
                <w:rStyle w:val="22"/>
              </w:rPr>
              <w:t>права от 15</w:t>
            </w:r>
          </w:p>
          <w:p w:rsidR="00790AD0" w:rsidRDefault="00790AD0" w:rsidP="00790AD0">
            <w:pPr>
              <w:pStyle w:val="20"/>
              <w:shd w:val="clear" w:color="auto" w:fill="auto"/>
              <w:spacing w:line="250" w:lineRule="exact"/>
              <w:jc w:val="both"/>
            </w:pPr>
            <w:r>
              <w:rPr>
                <w:rStyle w:val="22"/>
              </w:rPr>
              <w:t>марта 2013 г</w:t>
            </w:r>
          </w:p>
          <w:p w:rsidR="00790AD0" w:rsidRDefault="00790AD0" w:rsidP="00790AD0">
            <w:pPr>
              <w:pStyle w:val="20"/>
              <w:shd w:val="clear" w:color="auto" w:fill="auto"/>
              <w:spacing w:line="250" w:lineRule="exact"/>
              <w:jc w:val="both"/>
            </w:pPr>
            <w:r>
              <w:rPr>
                <w:rStyle w:val="22"/>
              </w:rPr>
              <w:t>серия 71 -АГ №</w:t>
            </w:r>
          </w:p>
          <w:p w:rsidR="00790AD0" w:rsidRDefault="00790AD0" w:rsidP="00790AD0">
            <w:pPr>
              <w:pStyle w:val="20"/>
              <w:shd w:val="clear" w:color="auto" w:fill="auto"/>
              <w:spacing w:line="250" w:lineRule="exact"/>
              <w:jc w:val="both"/>
            </w:pPr>
            <w:r>
              <w:rPr>
                <w:rStyle w:val="22"/>
              </w:rPr>
              <w:t>759197</w:t>
            </w:r>
          </w:p>
          <w:p w:rsidR="00790AD0" w:rsidRDefault="00790AD0" w:rsidP="00790AD0">
            <w:pPr>
              <w:pStyle w:val="20"/>
              <w:shd w:val="clear" w:color="auto" w:fill="auto"/>
              <w:spacing w:line="250" w:lineRule="exact"/>
              <w:jc w:val="both"/>
            </w:pPr>
            <w:r>
              <w:rPr>
                <w:rStyle w:val="22"/>
              </w:rPr>
              <w:t>Управление</w:t>
            </w:r>
          </w:p>
          <w:p w:rsidR="00790AD0" w:rsidRDefault="00790AD0" w:rsidP="00790AD0">
            <w:pPr>
              <w:pStyle w:val="20"/>
              <w:shd w:val="clear" w:color="auto" w:fill="auto"/>
              <w:spacing w:line="250" w:lineRule="exact"/>
              <w:jc w:val="both"/>
            </w:pPr>
            <w:r>
              <w:rPr>
                <w:rStyle w:val="22"/>
              </w:rPr>
              <w:t>Федеральной</w:t>
            </w:r>
          </w:p>
          <w:p w:rsidR="00790AD0" w:rsidRDefault="00790AD0" w:rsidP="00790AD0">
            <w:pPr>
              <w:pStyle w:val="20"/>
              <w:shd w:val="clear" w:color="auto" w:fill="auto"/>
              <w:spacing w:line="250" w:lineRule="exact"/>
              <w:jc w:val="both"/>
            </w:pPr>
            <w:r>
              <w:rPr>
                <w:rStyle w:val="22"/>
              </w:rPr>
              <w:t>службы</w:t>
            </w:r>
          </w:p>
          <w:p w:rsidR="00790AD0" w:rsidRDefault="00790AD0" w:rsidP="00790AD0">
            <w:pPr>
              <w:pStyle w:val="20"/>
              <w:shd w:val="clear" w:color="auto" w:fill="auto"/>
              <w:spacing w:line="250" w:lineRule="exact"/>
              <w:jc w:val="both"/>
            </w:pPr>
            <w:r>
              <w:rPr>
                <w:rStyle w:val="22"/>
              </w:rPr>
              <w:t>государственной регистрации, кадастра и</w:t>
            </w:r>
          </w:p>
        </w:tc>
        <w:tc>
          <w:tcPr>
            <w:tcW w:w="1821" w:type="dxa"/>
          </w:tcPr>
          <w:p w:rsidR="00790AD0" w:rsidRDefault="00790AD0" w:rsidP="00790AD0">
            <w:pPr>
              <w:pStyle w:val="20"/>
              <w:shd w:val="clear" w:color="auto" w:fill="auto"/>
              <w:spacing w:after="60" w:line="220" w:lineRule="exact"/>
              <w:jc w:val="both"/>
            </w:pPr>
            <w:r>
              <w:rPr>
                <w:rStyle w:val="22"/>
              </w:rPr>
              <w:t>71-71-</w:t>
            </w:r>
          </w:p>
          <w:p w:rsidR="00790AD0" w:rsidRDefault="00790AD0" w:rsidP="00790AD0">
            <w:pPr>
              <w:pStyle w:val="20"/>
              <w:shd w:val="clear" w:color="auto" w:fill="auto"/>
              <w:spacing w:before="60" w:line="220" w:lineRule="exact"/>
              <w:jc w:val="both"/>
            </w:pPr>
            <w:r>
              <w:rPr>
                <w:rStyle w:val="22"/>
              </w:rPr>
              <w:t>15/04/2008-073</w:t>
            </w:r>
          </w:p>
        </w:tc>
        <w:tc>
          <w:tcPr>
            <w:tcW w:w="2545" w:type="dxa"/>
          </w:tcPr>
          <w:p w:rsidR="00790AD0" w:rsidRDefault="00790AD0" w:rsidP="00790AD0">
            <w:pPr>
              <w:pStyle w:val="20"/>
              <w:shd w:val="clear" w:color="auto" w:fill="auto"/>
              <w:spacing w:after="60" w:line="220" w:lineRule="exact"/>
              <w:jc w:val="both"/>
            </w:pPr>
            <w:r>
              <w:rPr>
                <w:rStyle w:val="22"/>
              </w:rPr>
              <w:t>2№7Т-71-</w:t>
            </w:r>
          </w:p>
          <w:p w:rsidR="00790AD0" w:rsidRDefault="00790AD0" w:rsidP="00790AD0">
            <w:pPr>
              <w:pStyle w:val="20"/>
              <w:shd w:val="clear" w:color="auto" w:fill="auto"/>
              <w:spacing w:before="60" w:line="220" w:lineRule="exact"/>
              <w:jc w:val="both"/>
            </w:pPr>
            <w:r>
              <w:rPr>
                <w:rStyle w:val="22"/>
              </w:rPr>
              <w:t>15/010/2013-476</w:t>
            </w:r>
          </w:p>
        </w:tc>
      </w:tr>
    </w:tbl>
    <w:p w:rsidR="00712529" w:rsidRDefault="00712529">
      <w:pPr>
        <w:rPr>
          <w:sz w:val="2"/>
          <w:szCs w:val="2"/>
        </w:rPr>
      </w:pPr>
    </w:p>
    <w:p w:rsidR="00712529" w:rsidRDefault="00712529">
      <w:pPr>
        <w:rPr>
          <w:sz w:val="2"/>
          <w:szCs w:val="2"/>
        </w:rPr>
      </w:pPr>
    </w:p>
    <w:p w:rsidR="00712529" w:rsidRDefault="00712529">
      <w:pPr>
        <w:rPr>
          <w:sz w:val="2"/>
          <w:szCs w:val="2"/>
        </w:rPr>
      </w:pPr>
    </w:p>
    <w:p w:rsidR="00790AD0" w:rsidRDefault="00790AD0">
      <w:pPr>
        <w:rPr>
          <w:sz w:val="2"/>
          <w:szCs w:val="2"/>
        </w:rPr>
      </w:pPr>
    </w:p>
    <w:p w:rsidR="00790AD0" w:rsidRDefault="00790AD0">
      <w:pPr>
        <w:rPr>
          <w:sz w:val="2"/>
          <w:szCs w:val="2"/>
        </w:rPr>
      </w:pPr>
    </w:p>
    <w:p w:rsidR="00790AD0" w:rsidRDefault="00790AD0" w:rsidP="00790AD0">
      <w:pPr>
        <w:pStyle w:val="20"/>
        <w:shd w:val="clear" w:color="auto" w:fill="auto"/>
        <w:ind w:left="220"/>
      </w:pPr>
    </w:p>
    <w:p w:rsidR="00790AD0" w:rsidRDefault="00790AD0" w:rsidP="00790AD0">
      <w:pPr>
        <w:pStyle w:val="20"/>
        <w:shd w:val="clear" w:color="auto" w:fill="auto"/>
        <w:ind w:left="220"/>
        <w:rPr>
          <w:b/>
        </w:rPr>
      </w:pPr>
      <w:r w:rsidRPr="00790AD0">
        <w:rPr>
          <w:b/>
        </w:rPr>
        <w:t>Раздел 3. Обеспечение образовательного процесса оборудов</w:t>
      </w:r>
      <w:r>
        <w:rPr>
          <w:b/>
        </w:rPr>
        <w:t xml:space="preserve">анными учебными кабинетами, объектами для проведения практических занятий, </w:t>
      </w:r>
      <w:r w:rsidR="00E91E7B">
        <w:rPr>
          <w:b/>
        </w:rPr>
        <w:t>библиотек, объектов</w:t>
      </w:r>
      <w:r>
        <w:rPr>
          <w:b/>
        </w:rPr>
        <w:t xml:space="preserve"> спорта</w:t>
      </w:r>
      <w:r w:rsidR="00E91E7B">
        <w:rPr>
          <w:b/>
        </w:rPr>
        <w:t>, средств обучения и воспитания</w:t>
      </w:r>
      <w:r>
        <w:rPr>
          <w:b/>
        </w:rPr>
        <w:t xml:space="preserve"> </w:t>
      </w:r>
    </w:p>
    <w:p w:rsidR="00F96FD1" w:rsidRDefault="00F96FD1" w:rsidP="00790AD0">
      <w:pPr>
        <w:pStyle w:val="20"/>
        <w:shd w:val="clear" w:color="auto" w:fill="auto"/>
        <w:ind w:left="220"/>
        <w:rPr>
          <w:b/>
        </w:rPr>
      </w:pPr>
    </w:p>
    <w:tbl>
      <w:tblPr>
        <w:tblStyle w:val="aa"/>
        <w:tblW w:w="0" w:type="auto"/>
        <w:tblInd w:w="220" w:type="dxa"/>
        <w:tblLook w:val="04A0"/>
      </w:tblPr>
      <w:tblGrid>
        <w:gridCol w:w="597"/>
        <w:gridCol w:w="4538"/>
        <w:gridCol w:w="2567"/>
        <w:gridCol w:w="2567"/>
        <w:gridCol w:w="2567"/>
        <w:gridCol w:w="2567"/>
      </w:tblGrid>
      <w:tr w:rsidR="004C5598" w:rsidTr="00F96FD1">
        <w:tc>
          <w:tcPr>
            <w:tcW w:w="597" w:type="dxa"/>
          </w:tcPr>
          <w:p w:rsidR="00F96FD1" w:rsidRDefault="00F96FD1" w:rsidP="00F96FD1">
            <w:pPr>
              <w:pStyle w:val="20"/>
              <w:shd w:val="clear" w:color="auto" w:fill="auto"/>
              <w:rPr>
                <w:b/>
              </w:rPr>
            </w:pPr>
          </w:p>
        </w:tc>
        <w:tc>
          <w:tcPr>
            <w:tcW w:w="4538" w:type="dxa"/>
          </w:tcPr>
          <w:p w:rsidR="00F96FD1" w:rsidRDefault="00F96FD1" w:rsidP="00F96FD1">
            <w:pPr>
              <w:pStyle w:val="20"/>
              <w:shd w:val="clear" w:color="auto" w:fill="auto"/>
            </w:pPr>
            <w:proofErr w:type="gramStart"/>
            <w:r>
              <w:rPr>
                <w:rStyle w:val="22"/>
              </w:rPr>
              <w:t>Уровень, ступень, вид образовательной программы (основная/ дополнительная), направление подготовки, специальность, профессия, наименование предмета, дисциплины (модуля) в соответствии с учебным планом</w:t>
            </w:r>
            <w:proofErr w:type="gramEnd"/>
          </w:p>
        </w:tc>
        <w:tc>
          <w:tcPr>
            <w:tcW w:w="2567" w:type="dxa"/>
          </w:tcPr>
          <w:p w:rsidR="00F96FD1" w:rsidRDefault="00F96FD1" w:rsidP="00F96FD1">
            <w:pPr>
              <w:pStyle w:val="20"/>
              <w:shd w:val="clear" w:color="auto" w:fill="auto"/>
            </w:pPr>
            <w:r>
              <w:rPr>
                <w:rStyle w:val="22"/>
              </w:rPr>
              <w:t xml:space="preserve">Наименование </w:t>
            </w:r>
            <w:proofErr w:type="spellStart"/>
            <w:proofErr w:type="gramStart"/>
            <w:r>
              <w:rPr>
                <w:rStyle w:val="22"/>
              </w:rPr>
              <w:t>оборудо</w:t>
            </w:r>
            <w:proofErr w:type="spellEnd"/>
            <w:r>
              <w:rPr>
                <w:rStyle w:val="22"/>
              </w:rPr>
              <w:t xml:space="preserve"> </w:t>
            </w:r>
            <w:r>
              <w:rPr>
                <w:rStyle w:val="2-1pt"/>
                <w:lang w:val="ru-RU"/>
              </w:rPr>
              <w:t>ванных</w:t>
            </w:r>
            <w:proofErr w:type="gramEnd"/>
            <w:r>
              <w:rPr>
                <w:rStyle w:val="2-1pt"/>
                <w:lang w:val="ru-RU"/>
              </w:rPr>
              <w:t xml:space="preserve"> учебных кабинетов, </w:t>
            </w:r>
            <w:r w:rsidRPr="00F96FD1">
              <w:rPr>
                <w:rStyle w:val="2-1pt"/>
                <w:sz w:val="24"/>
                <w:szCs w:val="24"/>
                <w:lang w:val="ru-RU"/>
              </w:rPr>
              <w:t>объектов</w:t>
            </w:r>
            <w:r>
              <w:rPr>
                <w:rStyle w:val="2-1pt"/>
                <w:lang w:val="ru-RU"/>
              </w:rPr>
              <w:t>,</w:t>
            </w:r>
            <w:r>
              <w:rPr>
                <w:rStyle w:val="22"/>
              </w:rPr>
              <w:t xml:space="preserve"> для проведения практических занятий, объектов физической культуры и спорта с перечнем основного оборудования</w:t>
            </w:r>
          </w:p>
        </w:tc>
        <w:tc>
          <w:tcPr>
            <w:tcW w:w="2567" w:type="dxa"/>
          </w:tcPr>
          <w:p w:rsidR="00F96FD1" w:rsidRDefault="00F96FD1" w:rsidP="00F96FD1">
            <w:pPr>
              <w:pStyle w:val="20"/>
              <w:shd w:val="clear" w:color="auto" w:fill="auto"/>
            </w:pPr>
            <w:r>
              <w:rPr>
                <w:rStyle w:val="22"/>
              </w:rPr>
              <w:t>Адрес (местоположение) учебных кабинетов, объектов для проведения практических занятий, объектов физической культуры и спорта (с указанием номера помещения в соответствии с документами бюро технической инвентаризации)</w:t>
            </w:r>
          </w:p>
        </w:tc>
        <w:tc>
          <w:tcPr>
            <w:tcW w:w="2567" w:type="dxa"/>
          </w:tcPr>
          <w:p w:rsidR="00F96FD1" w:rsidRDefault="00F96FD1" w:rsidP="00F96FD1">
            <w:pPr>
              <w:pStyle w:val="20"/>
              <w:shd w:val="clear" w:color="auto" w:fill="auto"/>
            </w:pPr>
            <w:r>
              <w:rPr>
                <w:rStyle w:val="22"/>
              </w:rPr>
              <w:t>Собственность или иное вещное право (оперативное управление, хозяйственное ведение), аренда, субаренда, безвозмездное пользование</w:t>
            </w:r>
          </w:p>
        </w:tc>
        <w:tc>
          <w:tcPr>
            <w:tcW w:w="2567" w:type="dxa"/>
          </w:tcPr>
          <w:p w:rsidR="00F96FD1" w:rsidRDefault="00F96FD1" w:rsidP="00F96FD1">
            <w:pPr>
              <w:pStyle w:val="20"/>
              <w:shd w:val="clear" w:color="auto" w:fill="auto"/>
            </w:pPr>
            <w:r>
              <w:rPr>
                <w:rStyle w:val="22"/>
              </w:rPr>
              <w:t>Документ - основание возникновения права</w:t>
            </w:r>
          </w:p>
          <w:p w:rsidR="00F96FD1" w:rsidRDefault="00F96FD1" w:rsidP="00F96FD1">
            <w:pPr>
              <w:pStyle w:val="20"/>
              <w:shd w:val="clear" w:color="auto" w:fill="auto"/>
            </w:pPr>
            <w:r>
              <w:rPr>
                <w:rStyle w:val="22"/>
              </w:rPr>
              <w:t>(указываются реквизиты и сроки действия)</w:t>
            </w:r>
          </w:p>
        </w:tc>
      </w:tr>
      <w:tr w:rsidR="0065453F" w:rsidTr="00AC6627">
        <w:tc>
          <w:tcPr>
            <w:tcW w:w="597" w:type="dxa"/>
          </w:tcPr>
          <w:p w:rsidR="004E6BAC" w:rsidRDefault="0065453F" w:rsidP="00F96FD1">
            <w:pPr>
              <w:pStyle w:val="20"/>
              <w:shd w:val="clear" w:color="auto" w:fill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38" w:type="dxa"/>
            <w:vAlign w:val="bottom"/>
          </w:tcPr>
          <w:p w:rsidR="004E6BAC" w:rsidRDefault="004E6BAC" w:rsidP="004E6BAC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2"/>
              </w:rPr>
              <w:t>Дошкольное образование</w:t>
            </w:r>
          </w:p>
        </w:tc>
        <w:tc>
          <w:tcPr>
            <w:tcW w:w="2567" w:type="dxa"/>
          </w:tcPr>
          <w:p w:rsidR="004E6BAC" w:rsidRDefault="004E6BAC" w:rsidP="00AB40D1">
            <w:pPr>
              <w:rPr>
                <w:sz w:val="10"/>
                <w:szCs w:val="10"/>
              </w:rPr>
            </w:pPr>
          </w:p>
        </w:tc>
        <w:tc>
          <w:tcPr>
            <w:tcW w:w="2567" w:type="dxa"/>
          </w:tcPr>
          <w:p w:rsidR="004E6BAC" w:rsidRDefault="004E6BAC" w:rsidP="00AB40D1">
            <w:pPr>
              <w:rPr>
                <w:sz w:val="10"/>
                <w:szCs w:val="10"/>
              </w:rPr>
            </w:pPr>
          </w:p>
        </w:tc>
        <w:tc>
          <w:tcPr>
            <w:tcW w:w="2567" w:type="dxa"/>
          </w:tcPr>
          <w:p w:rsidR="004E6BAC" w:rsidRDefault="004E6BAC" w:rsidP="00AB40D1">
            <w:pPr>
              <w:rPr>
                <w:sz w:val="10"/>
                <w:szCs w:val="10"/>
              </w:rPr>
            </w:pPr>
          </w:p>
        </w:tc>
        <w:tc>
          <w:tcPr>
            <w:tcW w:w="2567" w:type="dxa"/>
          </w:tcPr>
          <w:p w:rsidR="004E6BAC" w:rsidRDefault="004E6BAC" w:rsidP="00AB40D1">
            <w:pPr>
              <w:rPr>
                <w:sz w:val="10"/>
                <w:szCs w:val="10"/>
              </w:rPr>
            </w:pPr>
          </w:p>
        </w:tc>
      </w:tr>
      <w:tr w:rsidR="00F32AA2" w:rsidTr="00213A97">
        <w:trPr>
          <w:trHeight w:hRule="exact" w:val="23103"/>
        </w:trPr>
        <w:tc>
          <w:tcPr>
            <w:tcW w:w="597" w:type="dxa"/>
          </w:tcPr>
          <w:p w:rsidR="00F32AA2" w:rsidRDefault="00F32AA2" w:rsidP="00F96FD1">
            <w:pPr>
              <w:pStyle w:val="20"/>
              <w:shd w:val="clear" w:color="auto" w:fill="auto"/>
              <w:rPr>
                <w:b/>
              </w:rPr>
            </w:pPr>
          </w:p>
        </w:tc>
        <w:tc>
          <w:tcPr>
            <w:tcW w:w="4538" w:type="dxa"/>
          </w:tcPr>
          <w:p w:rsidR="00F32AA2" w:rsidRDefault="00F32AA2" w:rsidP="00AB40D1">
            <w:pPr>
              <w:pStyle w:val="20"/>
              <w:shd w:val="clear" w:color="auto" w:fill="auto"/>
              <w:spacing w:line="278" w:lineRule="exact"/>
              <w:jc w:val="left"/>
            </w:pPr>
            <w:r>
              <w:rPr>
                <w:rStyle w:val="22"/>
              </w:rPr>
              <w:t>Образовательная программа дошкольного образования</w:t>
            </w:r>
          </w:p>
        </w:tc>
        <w:tc>
          <w:tcPr>
            <w:tcW w:w="2567" w:type="dxa"/>
            <w:vAlign w:val="bottom"/>
          </w:tcPr>
          <w:p w:rsidR="00F32AA2" w:rsidRDefault="00F32AA2" w:rsidP="00AB40D1">
            <w:pPr>
              <w:pStyle w:val="20"/>
              <w:shd w:val="clear" w:color="auto" w:fill="auto"/>
              <w:jc w:val="left"/>
            </w:pPr>
            <w:r>
              <w:rPr>
                <w:rStyle w:val="24"/>
              </w:rPr>
              <w:t>Групповые ячейки:</w:t>
            </w:r>
          </w:p>
          <w:p w:rsidR="00F32AA2" w:rsidRDefault="00F32AA2" w:rsidP="006C3250">
            <w:pPr>
              <w:pStyle w:val="20"/>
              <w:shd w:val="clear" w:color="auto" w:fill="auto"/>
              <w:jc w:val="both"/>
            </w:pPr>
            <w:r>
              <w:rPr>
                <w:rStyle w:val="22"/>
              </w:rPr>
              <w:t>комплекты детской мягкой мебели, уголок природы, стол для дидактических игр, игровая кухня, парикмахерская магазин, мягкие модули; игрушки и</w:t>
            </w:r>
          </w:p>
          <w:p w:rsidR="00F32AA2" w:rsidRPr="008A0C1E" w:rsidRDefault="00F32AA2" w:rsidP="0065453F">
            <w:pPr>
              <w:pStyle w:val="20"/>
              <w:shd w:val="clear" w:color="auto" w:fill="auto"/>
              <w:jc w:val="both"/>
              <w:rPr>
                <w:i/>
                <w:u w:val="single"/>
              </w:rPr>
            </w:pPr>
            <w:r>
              <w:rPr>
                <w:rStyle w:val="22"/>
              </w:rPr>
              <w:t xml:space="preserve">дидактические пособия для интеллектуального, сенсорного развития, разных видов деятельности. </w:t>
            </w:r>
            <w:proofErr w:type="gramStart"/>
            <w:r>
              <w:rPr>
                <w:rStyle w:val="22"/>
              </w:rPr>
              <w:t>Групповые ячейки: дидактические уголки (уголок пожарной безопасности: уголок медицинской помощи), спортивные уголки, игровая кухня, парикмахерская, магазин, стенки для игрушек, уголок дежурств, ширма театральная с занавесью, набор мягкой мебели (диванчик и два кресла), мягкие модули, игрушки и</w:t>
            </w:r>
            <w:r>
              <w:t xml:space="preserve"> </w:t>
            </w:r>
            <w:r>
              <w:rPr>
                <w:rStyle w:val="22"/>
              </w:rPr>
              <w:t xml:space="preserve">дидактические пособия </w:t>
            </w:r>
            <w:r>
              <w:t xml:space="preserve">для интеллектуального, сенсорного развития, разных видов деятельности, световой стол с песком, компьютер,  ноутбук, </w:t>
            </w:r>
            <w:proofErr w:type="spellStart"/>
            <w:r w:rsidRPr="00082653">
              <w:rPr>
                <w:lang w:val="en-US"/>
              </w:rPr>
              <w:t>Wi</w:t>
            </w:r>
            <w:proofErr w:type="spellEnd"/>
            <w:r w:rsidRPr="00082653">
              <w:t>-</w:t>
            </w:r>
            <w:proofErr w:type="spellStart"/>
            <w:r w:rsidRPr="00082653">
              <w:rPr>
                <w:lang w:val="en-US"/>
              </w:rPr>
              <w:t>Fi</w:t>
            </w:r>
            <w:proofErr w:type="spellEnd"/>
            <w:r>
              <w:rPr>
                <w:b/>
              </w:rPr>
              <w:t xml:space="preserve">, </w:t>
            </w:r>
            <w:r>
              <w:t xml:space="preserve"> проектор,  экран на штативе,  документ-камера, интерактивная доска,   музыкальный</w:t>
            </w:r>
            <w:proofErr w:type="gramEnd"/>
            <w:r>
              <w:t xml:space="preserve"> центр, учебно-методическая литература. </w:t>
            </w:r>
            <w:r w:rsidRPr="008A0C1E">
              <w:rPr>
                <w:i/>
                <w:u w:val="single"/>
              </w:rPr>
              <w:t>Все технические средства обучения могут использоваться инвалидами и лицами с ОВЗ</w:t>
            </w:r>
          </w:p>
          <w:p w:rsidR="00F32AA2" w:rsidRDefault="00F32AA2" w:rsidP="004C5598">
            <w:pPr>
              <w:pStyle w:val="20"/>
              <w:shd w:val="clear" w:color="auto" w:fill="auto"/>
              <w:tabs>
                <w:tab w:val="right" w:pos="2573"/>
              </w:tabs>
              <w:jc w:val="both"/>
            </w:pPr>
            <w:r>
              <w:t>Музыкальный зал</w:t>
            </w:r>
          </w:p>
          <w:p w:rsidR="00F32AA2" w:rsidRDefault="00F32AA2" w:rsidP="004C5598">
            <w:pPr>
              <w:pStyle w:val="20"/>
              <w:shd w:val="clear" w:color="auto" w:fill="auto"/>
              <w:tabs>
                <w:tab w:val="right" w:pos="2573"/>
              </w:tabs>
              <w:jc w:val="both"/>
            </w:pPr>
            <w:r>
              <w:t>совмещен со</w:t>
            </w:r>
          </w:p>
          <w:p w:rsidR="00F32AA2" w:rsidRDefault="00F32AA2" w:rsidP="004C5598">
            <w:pPr>
              <w:pStyle w:val="20"/>
              <w:shd w:val="clear" w:color="auto" w:fill="auto"/>
              <w:jc w:val="both"/>
            </w:pPr>
            <w:r>
              <w:t>спортивным.</w:t>
            </w:r>
          </w:p>
          <w:p w:rsidR="00F32AA2" w:rsidRPr="00E91E7B" w:rsidRDefault="00F32AA2" w:rsidP="004C5598">
            <w:pPr>
              <w:pStyle w:val="40"/>
              <w:shd w:val="clear" w:color="auto" w:fill="auto"/>
              <w:spacing w:after="0"/>
              <w:jc w:val="left"/>
              <w:rPr>
                <w:b w:val="0"/>
              </w:rPr>
            </w:pPr>
            <w:r>
              <w:t xml:space="preserve">Музыкальный зал: </w:t>
            </w:r>
            <w:r w:rsidRPr="00E91E7B">
              <w:rPr>
                <w:b w:val="0"/>
              </w:rPr>
              <w:t>компьютер</w:t>
            </w:r>
            <w:r>
              <w:rPr>
                <w:b w:val="0"/>
              </w:rPr>
              <w:t xml:space="preserve"> выходом в Интернет</w:t>
            </w:r>
            <w:r w:rsidRPr="00E91E7B">
              <w:rPr>
                <w:b w:val="0"/>
              </w:rPr>
              <w:t xml:space="preserve">, </w:t>
            </w:r>
            <w:proofErr w:type="spellStart"/>
            <w:r>
              <w:rPr>
                <w:b w:val="0"/>
                <w:lang w:val="en-US"/>
              </w:rPr>
              <w:t>Wi</w:t>
            </w:r>
            <w:proofErr w:type="spellEnd"/>
            <w:r w:rsidRPr="00082653">
              <w:rPr>
                <w:b w:val="0"/>
              </w:rPr>
              <w:t>-</w:t>
            </w:r>
            <w:proofErr w:type="spellStart"/>
            <w:r>
              <w:rPr>
                <w:b w:val="0"/>
                <w:lang w:val="en-US"/>
              </w:rPr>
              <w:t>Fi</w:t>
            </w:r>
            <w:proofErr w:type="spellEnd"/>
            <w:r>
              <w:rPr>
                <w:b w:val="0"/>
              </w:rPr>
              <w:t xml:space="preserve">, </w:t>
            </w:r>
            <w:r w:rsidRPr="00E91E7B">
              <w:rPr>
                <w:b w:val="0"/>
              </w:rPr>
              <w:t xml:space="preserve">МФУ, </w:t>
            </w:r>
          </w:p>
          <w:p w:rsidR="00F32AA2" w:rsidRDefault="00F32AA2" w:rsidP="004C5598">
            <w:pPr>
              <w:pStyle w:val="20"/>
              <w:shd w:val="clear" w:color="auto" w:fill="auto"/>
              <w:jc w:val="both"/>
            </w:pPr>
            <w:r>
              <w:t>электронное пианино, музыкальный центр, телевизор, микшерный пульт с колонками и микрофонами, телевизор, проектор, экран, методическая литература и дидактический материал,</w:t>
            </w:r>
          </w:p>
          <w:p w:rsidR="00F32AA2" w:rsidRDefault="00F32AA2" w:rsidP="008A0C1E">
            <w:pPr>
              <w:pStyle w:val="20"/>
              <w:shd w:val="clear" w:color="auto" w:fill="auto"/>
              <w:jc w:val="both"/>
            </w:pPr>
            <w:r>
              <w:t xml:space="preserve">столы с набором музыкальных инструментов -  </w:t>
            </w:r>
            <w:proofErr w:type="gramStart"/>
            <w:r>
              <w:t>З</w:t>
            </w:r>
            <w:proofErr w:type="gramEnd"/>
            <w:r>
              <w:t xml:space="preserve"> шт. выход в интернет. </w:t>
            </w:r>
          </w:p>
          <w:p w:rsidR="00F32AA2" w:rsidRPr="008A0C1E" w:rsidRDefault="00F32AA2" w:rsidP="008A0C1E">
            <w:pPr>
              <w:pStyle w:val="20"/>
              <w:shd w:val="clear" w:color="auto" w:fill="auto"/>
              <w:jc w:val="both"/>
              <w:rPr>
                <w:i/>
                <w:u w:val="single"/>
              </w:rPr>
            </w:pPr>
            <w:r w:rsidRPr="008A0C1E">
              <w:rPr>
                <w:i/>
                <w:u w:val="single"/>
              </w:rPr>
              <w:t>Все технические средства обучения могут использоваться инвалидами и лицами с ОВЗ</w:t>
            </w:r>
          </w:p>
          <w:p w:rsidR="00F32AA2" w:rsidRDefault="00F32AA2" w:rsidP="00E91E7B">
            <w:pPr>
              <w:pStyle w:val="20"/>
              <w:shd w:val="clear" w:color="auto" w:fill="auto"/>
              <w:jc w:val="both"/>
            </w:pPr>
          </w:p>
          <w:p w:rsidR="00F32AA2" w:rsidRPr="00397982" w:rsidRDefault="00F32AA2" w:rsidP="00397982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Спортивный зал</w:t>
            </w:r>
            <w:r w:rsidRPr="00E91E7B">
              <w:rPr>
                <w:rFonts w:ascii="Times New Roman" w:hAnsi="Times New Roman" w:cs="Times New Roman"/>
                <w:b/>
              </w:rPr>
              <w:t>:</w:t>
            </w:r>
            <w:r>
              <w:t xml:space="preserve"> </w:t>
            </w:r>
            <w:r w:rsidRPr="00E91E7B">
              <w:rPr>
                <w:rStyle w:val="42"/>
                <w:rFonts w:eastAsia="Microsoft Sans Serif"/>
                <w:b w:val="0"/>
                <w:sz w:val="24"/>
                <w:szCs w:val="24"/>
              </w:rPr>
              <w:t>маты</w:t>
            </w:r>
            <w:r w:rsidRPr="00397982">
              <w:rPr>
                <w:rStyle w:val="42"/>
                <w:rFonts w:eastAsia="Microsoft Sans Serif"/>
                <w:sz w:val="24"/>
                <w:szCs w:val="24"/>
              </w:rPr>
              <w:t xml:space="preserve">, </w:t>
            </w:r>
            <w:r w:rsidRPr="00397982">
              <w:rPr>
                <w:rStyle w:val="42"/>
                <w:rFonts w:eastAsia="Microsoft Sans Serif"/>
                <w:b w:val="0"/>
                <w:bCs w:val="0"/>
                <w:sz w:val="24"/>
                <w:szCs w:val="24"/>
              </w:rPr>
              <w:t>спортивные</w:t>
            </w:r>
          </w:p>
          <w:p w:rsidR="00F32AA2" w:rsidRPr="00397982" w:rsidRDefault="00F32AA2" w:rsidP="00397982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397982">
              <w:rPr>
                <w:rFonts w:ascii="Times New Roman" w:hAnsi="Times New Roman" w:cs="Times New Roman"/>
              </w:rPr>
              <w:t xml:space="preserve">модули, </w:t>
            </w:r>
            <w:proofErr w:type="gramStart"/>
            <w:r w:rsidRPr="00397982">
              <w:rPr>
                <w:rFonts w:ascii="Times New Roman" w:hAnsi="Times New Roman" w:cs="Times New Roman"/>
              </w:rPr>
              <w:t>шведская</w:t>
            </w:r>
            <w:proofErr w:type="gramEnd"/>
          </w:p>
          <w:p w:rsidR="00F32AA2" w:rsidRPr="00397982" w:rsidRDefault="00F32AA2" w:rsidP="00397982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397982">
              <w:rPr>
                <w:rFonts w:ascii="Times New Roman" w:hAnsi="Times New Roman" w:cs="Times New Roman"/>
              </w:rPr>
              <w:t>стенка, гимнастические скамейки, беговая</w:t>
            </w:r>
          </w:p>
          <w:p w:rsidR="00F32AA2" w:rsidRPr="00397982" w:rsidRDefault="00F32AA2" w:rsidP="00397982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397982">
              <w:rPr>
                <w:rFonts w:ascii="Times New Roman" w:hAnsi="Times New Roman" w:cs="Times New Roman"/>
              </w:rPr>
              <w:t xml:space="preserve">дорожка, велотренажер, набор снарядов </w:t>
            </w:r>
            <w:proofErr w:type="gramStart"/>
            <w:r w:rsidRPr="00397982">
              <w:rPr>
                <w:rFonts w:ascii="Times New Roman" w:hAnsi="Times New Roman" w:cs="Times New Roman"/>
              </w:rPr>
              <w:t>для</w:t>
            </w:r>
            <w:proofErr w:type="gramEnd"/>
            <w:r w:rsidRPr="00397982">
              <w:rPr>
                <w:rFonts w:ascii="Times New Roman" w:hAnsi="Times New Roman" w:cs="Times New Roman"/>
              </w:rPr>
              <w:t xml:space="preserve"> спортивных</w:t>
            </w:r>
          </w:p>
          <w:p w:rsidR="00F32AA2" w:rsidRPr="00397982" w:rsidRDefault="00F32AA2" w:rsidP="00397982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397982">
              <w:rPr>
                <w:rFonts w:ascii="Times New Roman" w:hAnsi="Times New Roman" w:cs="Times New Roman"/>
              </w:rPr>
              <w:t>соревнований, обручи,</w:t>
            </w:r>
          </w:p>
          <w:p w:rsidR="00F32AA2" w:rsidRPr="00397982" w:rsidRDefault="00F32AA2" w:rsidP="00397982">
            <w:pPr>
              <w:pStyle w:val="ab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97982">
              <w:rPr>
                <w:rFonts w:ascii="Times New Roman" w:hAnsi="Times New Roman" w:cs="Times New Roman"/>
              </w:rPr>
              <w:t>мячи, модуль «На старт», мешочки с песком, скакалки, лыжи, санки, санки-ледянки для занятий на улице.</w:t>
            </w:r>
            <w:proofErr w:type="gramEnd"/>
          </w:p>
          <w:p w:rsidR="00F32AA2" w:rsidRPr="0065453F" w:rsidRDefault="00F32AA2" w:rsidP="0065453F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65453F">
              <w:rPr>
                <w:rFonts w:ascii="Times New Roman" w:hAnsi="Times New Roman" w:cs="Times New Roman"/>
              </w:rPr>
              <w:t xml:space="preserve">На территории детского сада для каждой возрастной группы отведена </w:t>
            </w:r>
            <w:r w:rsidRPr="00E91E7B">
              <w:rPr>
                <w:rFonts w:ascii="Times New Roman" w:hAnsi="Times New Roman" w:cs="Times New Roman"/>
                <w:b/>
              </w:rPr>
              <w:t>отдельная игровая площадка</w:t>
            </w:r>
            <w:r w:rsidRPr="0065453F">
              <w:rPr>
                <w:rFonts w:ascii="Times New Roman" w:hAnsi="Times New Roman" w:cs="Times New Roman"/>
              </w:rPr>
              <w:t xml:space="preserve"> с теневым навесом. Площади теневых навесов:</w:t>
            </w:r>
          </w:p>
          <w:p w:rsidR="00F32AA2" w:rsidRPr="0065453F" w:rsidRDefault="00F32AA2" w:rsidP="0065453F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65453F">
              <w:rPr>
                <w:rFonts w:ascii="Times New Roman" w:hAnsi="Times New Roman" w:cs="Times New Roman"/>
              </w:rPr>
              <w:t>10 кв.м.- 4 шт. 7,5 кв.м.-2 шт.</w:t>
            </w:r>
          </w:p>
          <w:p w:rsidR="00F32AA2" w:rsidRDefault="00F32AA2" w:rsidP="00A25656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65453F">
              <w:rPr>
                <w:rFonts w:ascii="Times New Roman" w:hAnsi="Times New Roman" w:cs="Times New Roman"/>
              </w:rPr>
              <w:t xml:space="preserve">На групповых участках </w:t>
            </w:r>
            <w:r>
              <w:rPr>
                <w:rFonts w:ascii="Times New Roman" w:hAnsi="Times New Roman" w:cs="Times New Roman"/>
              </w:rPr>
              <w:t xml:space="preserve">находятся </w:t>
            </w:r>
            <w:r w:rsidRPr="0065453F">
              <w:rPr>
                <w:rFonts w:ascii="Times New Roman" w:hAnsi="Times New Roman" w:cs="Times New Roman"/>
              </w:rPr>
              <w:t>песочницы, качели</w:t>
            </w:r>
            <w:r>
              <w:rPr>
                <w:rFonts w:ascii="Times New Roman" w:hAnsi="Times New Roman" w:cs="Times New Roman"/>
              </w:rPr>
              <w:t>, горка, качалки на пружинах</w:t>
            </w:r>
            <w:r w:rsidRPr="0065453F">
              <w:rPr>
                <w:rFonts w:ascii="Times New Roman" w:hAnsi="Times New Roman" w:cs="Times New Roman"/>
              </w:rPr>
              <w:t>.</w:t>
            </w:r>
          </w:p>
          <w:p w:rsidR="00F32AA2" w:rsidRDefault="00F32AA2" w:rsidP="0065453F">
            <w:pPr>
              <w:pStyle w:val="ab"/>
              <w:rPr>
                <w:rFonts w:ascii="Times New Roman" w:hAnsi="Times New Roman" w:cs="Times New Roman"/>
              </w:rPr>
            </w:pPr>
          </w:p>
          <w:p w:rsidR="00F32AA2" w:rsidRPr="0065453F" w:rsidRDefault="00F32AA2" w:rsidP="0065453F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территории детского сада имеется  </w:t>
            </w:r>
            <w:r w:rsidRPr="00E91E7B">
              <w:rPr>
                <w:rFonts w:ascii="Times New Roman" w:hAnsi="Times New Roman" w:cs="Times New Roman"/>
                <w:b/>
              </w:rPr>
              <w:t>спортивная площадка</w:t>
            </w:r>
            <w:r>
              <w:rPr>
                <w:rFonts w:ascii="Times New Roman" w:hAnsi="Times New Roman" w:cs="Times New Roman"/>
              </w:rPr>
              <w:t xml:space="preserve"> с детским спортивным оборудованием: канат, лестница металлическая,  лестница веревочная, баскетбольный щит, горка.</w:t>
            </w:r>
          </w:p>
          <w:p w:rsidR="00F32AA2" w:rsidRPr="0065453F" w:rsidRDefault="00F32AA2" w:rsidP="004C5598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  <w:p w:rsidR="00F32AA2" w:rsidRDefault="00F32AA2" w:rsidP="00E91E7B">
            <w:pPr>
              <w:pStyle w:val="ab"/>
              <w:jc w:val="both"/>
              <w:rPr>
                <w:rStyle w:val="24"/>
                <w:rFonts w:eastAsia="Microsoft Sans Serif"/>
              </w:rPr>
            </w:pPr>
            <w:r>
              <w:rPr>
                <w:rStyle w:val="24"/>
                <w:rFonts w:eastAsia="Microsoft Sans Serif"/>
              </w:rPr>
              <w:t>Кабинет психолога:</w:t>
            </w:r>
          </w:p>
          <w:p w:rsidR="00F32AA2" w:rsidRPr="008A0C1E" w:rsidRDefault="00F32AA2" w:rsidP="008A0C1E">
            <w:pPr>
              <w:pStyle w:val="20"/>
              <w:shd w:val="clear" w:color="auto" w:fill="auto"/>
              <w:jc w:val="both"/>
              <w:rPr>
                <w:i/>
                <w:u w:val="single"/>
              </w:rPr>
            </w:pPr>
            <w:r>
              <w:rPr>
                <w:rStyle w:val="24"/>
                <w:rFonts w:eastAsia="Microsoft Sans Serif"/>
                <w:b w:val="0"/>
              </w:rPr>
              <w:t>К</w:t>
            </w:r>
            <w:r w:rsidRPr="00E91E7B">
              <w:rPr>
                <w:rStyle w:val="24"/>
                <w:b w:val="0"/>
              </w:rPr>
              <w:t>омпьютер</w:t>
            </w:r>
            <w:r>
              <w:rPr>
                <w:rStyle w:val="24"/>
                <w:rFonts w:eastAsia="Microsoft Sans Serif"/>
                <w:b w:val="0"/>
              </w:rPr>
              <w:t xml:space="preserve"> с выходом в Интернет</w:t>
            </w:r>
            <w:r w:rsidRPr="00E91E7B">
              <w:rPr>
                <w:rStyle w:val="24"/>
                <w:b w:val="0"/>
              </w:rPr>
              <w:t xml:space="preserve">, ноутбук, </w:t>
            </w:r>
            <w:r>
              <w:rPr>
                <w:rStyle w:val="24"/>
                <w:b w:val="0"/>
              </w:rPr>
              <w:t>колонки, книжные шкафы для хранения методической литературы, сейф</w:t>
            </w:r>
            <w:r>
              <w:rPr>
                <w:rStyle w:val="24"/>
                <w:rFonts w:eastAsia="Microsoft Sans Serif"/>
                <w:b w:val="0"/>
              </w:rPr>
              <w:t xml:space="preserve">. </w:t>
            </w:r>
            <w:r w:rsidRPr="008A0C1E">
              <w:rPr>
                <w:i/>
                <w:u w:val="single"/>
              </w:rPr>
              <w:t>Все технические средства обучения могут использоваться инвалидами и лицами с ОВЗ</w:t>
            </w:r>
          </w:p>
          <w:p w:rsidR="00F32AA2" w:rsidRPr="00E91E7B" w:rsidRDefault="00F32AA2" w:rsidP="00E91E7B">
            <w:pPr>
              <w:pStyle w:val="ab"/>
              <w:jc w:val="both"/>
              <w:rPr>
                <w:rStyle w:val="24"/>
                <w:rFonts w:eastAsia="Microsoft Sans Serif"/>
                <w:b w:val="0"/>
              </w:rPr>
            </w:pPr>
          </w:p>
          <w:p w:rsidR="00F32AA2" w:rsidRPr="0062786A" w:rsidRDefault="00F32AA2" w:rsidP="00E91E7B">
            <w:pPr>
              <w:pStyle w:val="ab"/>
              <w:jc w:val="both"/>
              <w:rPr>
                <w:rStyle w:val="24"/>
                <w:rFonts w:eastAsia="Microsoft Sans Serif"/>
                <w:b w:val="0"/>
              </w:rPr>
            </w:pPr>
            <w:r>
              <w:rPr>
                <w:rStyle w:val="24"/>
                <w:rFonts w:eastAsia="Microsoft Sans Serif"/>
              </w:rPr>
              <w:t xml:space="preserve">Методический кабинет: </w:t>
            </w:r>
            <w:r w:rsidRPr="0062786A">
              <w:rPr>
                <w:rStyle w:val="24"/>
                <w:rFonts w:eastAsia="Microsoft Sans Serif"/>
                <w:b w:val="0"/>
              </w:rPr>
              <w:t>компьютер</w:t>
            </w:r>
            <w:r>
              <w:rPr>
                <w:rStyle w:val="24"/>
                <w:rFonts w:eastAsia="Microsoft Sans Serif"/>
                <w:b w:val="0"/>
              </w:rPr>
              <w:t>ы с выходом в Интернет</w:t>
            </w:r>
            <w:r w:rsidRPr="0062786A">
              <w:rPr>
                <w:rStyle w:val="24"/>
                <w:rFonts w:eastAsia="Microsoft Sans Serif"/>
                <w:b w:val="0"/>
              </w:rPr>
              <w:t>,</w:t>
            </w:r>
            <w:r>
              <w:rPr>
                <w:rStyle w:val="24"/>
                <w:rFonts w:eastAsia="Microsoft Sans Serif"/>
              </w:rPr>
              <w:t xml:space="preserve"> </w:t>
            </w:r>
            <w:r w:rsidRPr="0062786A">
              <w:rPr>
                <w:rStyle w:val="24"/>
                <w:rFonts w:eastAsia="Microsoft Sans Serif"/>
                <w:b w:val="0"/>
              </w:rPr>
              <w:t>МФУ,</w:t>
            </w:r>
          </w:p>
          <w:p w:rsidR="00F32AA2" w:rsidRPr="008A0C1E" w:rsidRDefault="00F32AA2" w:rsidP="008A0C1E">
            <w:pPr>
              <w:pStyle w:val="20"/>
              <w:shd w:val="clear" w:color="auto" w:fill="auto"/>
              <w:jc w:val="both"/>
              <w:rPr>
                <w:i/>
                <w:u w:val="single"/>
              </w:rPr>
            </w:pPr>
            <w:r>
              <w:rPr>
                <w:rStyle w:val="24"/>
                <w:rFonts w:eastAsia="Microsoft Sans Serif"/>
                <w:b w:val="0"/>
              </w:rPr>
              <w:t>Библиотека методической литературы, ЭОР,</w:t>
            </w:r>
            <w:r>
              <w:rPr>
                <w:rStyle w:val="24"/>
                <w:rFonts w:eastAsia="Microsoft Sans Serif"/>
                <w:b w:val="0"/>
                <w:bCs w:val="0"/>
                <w:sz w:val="24"/>
              </w:rPr>
              <w:t xml:space="preserve"> </w:t>
            </w:r>
            <w:r w:rsidRPr="000E2098">
              <w:rPr>
                <w:rStyle w:val="24"/>
                <w:rFonts w:eastAsia="Microsoft Sans Serif"/>
                <w:b w:val="0"/>
                <w:bCs w:val="0"/>
                <w:i/>
                <w:sz w:val="24"/>
                <w:u w:val="single"/>
              </w:rPr>
              <w:t>к которым обеспечивается доступ воспитанников и приспособлены для использования инвалидами и лиц с ОВЗ</w:t>
            </w:r>
            <w:r w:rsidRPr="000E2098">
              <w:rPr>
                <w:rStyle w:val="24"/>
                <w:rFonts w:eastAsia="Microsoft Sans Serif"/>
                <w:b w:val="0"/>
                <w:i/>
                <w:u w:val="single"/>
              </w:rPr>
              <w:t>,</w:t>
            </w:r>
            <w:r>
              <w:rPr>
                <w:rStyle w:val="24"/>
                <w:rFonts w:eastAsia="Microsoft Sans Serif"/>
                <w:b w:val="0"/>
              </w:rPr>
              <w:t xml:space="preserve"> дидактические пособия, нормативные документы. </w:t>
            </w:r>
            <w:r w:rsidRPr="008A0C1E">
              <w:rPr>
                <w:i/>
                <w:u w:val="single"/>
              </w:rPr>
              <w:t>Все технические средства обучения могут использоваться инвалидами и лицами с ОВЗ</w:t>
            </w:r>
            <w:r>
              <w:rPr>
                <w:i/>
                <w:u w:val="single"/>
              </w:rPr>
              <w:t>.</w:t>
            </w:r>
          </w:p>
        </w:tc>
        <w:tc>
          <w:tcPr>
            <w:tcW w:w="2567" w:type="dxa"/>
          </w:tcPr>
          <w:p w:rsidR="00F32AA2" w:rsidRDefault="00F32AA2" w:rsidP="00AB40D1">
            <w:pPr>
              <w:pStyle w:val="20"/>
              <w:shd w:val="clear" w:color="auto" w:fill="auto"/>
              <w:spacing w:line="254" w:lineRule="exact"/>
              <w:jc w:val="left"/>
            </w:pPr>
            <w:r>
              <w:rPr>
                <w:rStyle w:val="22"/>
              </w:rPr>
              <w:t>Тульская область, город Новомосковск, микрорайон Сокольники ул. Шахтерская д. 10-А</w:t>
            </w:r>
          </w:p>
          <w:p w:rsidR="00F32AA2" w:rsidRPr="0065453F" w:rsidRDefault="00F32AA2" w:rsidP="00AB40D1">
            <w:pPr>
              <w:pStyle w:val="20"/>
              <w:shd w:val="clear" w:color="auto" w:fill="auto"/>
              <w:spacing w:after="2640" w:line="254" w:lineRule="exact"/>
              <w:jc w:val="left"/>
              <w:rPr>
                <w:b/>
              </w:rPr>
            </w:pPr>
            <w:r w:rsidRPr="0065453F">
              <w:rPr>
                <w:rStyle w:val="22"/>
                <w:b/>
              </w:rPr>
              <w:t xml:space="preserve">1 этаж </w:t>
            </w:r>
            <w:r w:rsidRPr="0065453F">
              <w:rPr>
                <w:rStyle w:val="22"/>
              </w:rPr>
              <w:t xml:space="preserve">, </w:t>
            </w:r>
            <w:r w:rsidRPr="0065453F">
              <w:rPr>
                <w:rStyle w:val="24"/>
              </w:rPr>
              <w:t xml:space="preserve">№4, </w:t>
            </w:r>
            <w:r w:rsidRPr="0065453F">
              <w:rPr>
                <w:rStyle w:val="22"/>
              </w:rPr>
              <w:t xml:space="preserve">№ </w:t>
            </w:r>
            <w:r w:rsidRPr="0065453F">
              <w:rPr>
                <w:rStyle w:val="24"/>
              </w:rPr>
              <w:t>32, №25</w:t>
            </w:r>
          </w:p>
          <w:p w:rsidR="00F32AA2" w:rsidRPr="0065453F" w:rsidRDefault="00F32AA2" w:rsidP="00AB40D1">
            <w:pPr>
              <w:pStyle w:val="20"/>
              <w:shd w:val="clear" w:color="auto" w:fill="auto"/>
              <w:spacing w:before="2640" w:line="220" w:lineRule="exact"/>
              <w:jc w:val="left"/>
              <w:rPr>
                <w:rStyle w:val="21pt"/>
                <w:b/>
              </w:rPr>
            </w:pPr>
            <w:r w:rsidRPr="0065453F">
              <w:rPr>
                <w:rStyle w:val="22"/>
                <w:b/>
              </w:rPr>
              <w:t xml:space="preserve">2 этаж, №1, № </w:t>
            </w:r>
            <w:r w:rsidRPr="0065453F">
              <w:rPr>
                <w:rStyle w:val="21pt"/>
                <w:b/>
              </w:rPr>
              <w:t>11,№ 17</w:t>
            </w:r>
          </w:p>
          <w:p w:rsidR="00F32AA2" w:rsidRPr="0065453F" w:rsidRDefault="00F32AA2" w:rsidP="00AB40D1">
            <w:pPr>
              <w:pStyle w:val="20"/>
              <w:shd w:val="clear" w:color="auto" w:fill="auto"/>
              <w:spacing w:before="2640" w:line="220" w:lineRule="exact"/>
              <w:jc w:val="left"/>
              <w:rPr>
                <w:rStyle w:val="21pt"/>
                <w:b/>
              </w:rPr>
            </w:pPr>
          </w:p>
          <w:p w:rsidR="00F32AA2" w:rsidRDefault="00F32AA2" w:rsidP="00AB40D1">
            <w:pPr>
              <w:pStyle w:val="20"/>
              <w:shd w:val="clear" w:color="auto" w:fill="auto"/>
              <w:spacing w:before="2640" w:line="220" w:lineRule="exact"/>
              <w:jc w:val="left"/>
              <w:rPr>
                <w:rStyle w:val="21pt"/>
              </w:rPr>
            </w:pPr>
          </w:p>
          <w:p w:rsidR="00F32AA2" w:rsidRDefault="00F32AA2" w:rsidP="0065453F">
            <w:pPr>
              <w:pStyle w:val="8"/>
              <w:shd w:val="clear" w:color="auto" w:fill="auto"/>
              <w:spacing w:line="220" w:lineRule="exact"/>
            </w:pPr>
            <w:r>
              <w:t>2 этаж № 23</w:t>
            </w:r>
          </w:p>
          <w:p w:rsidR="00F32AA2" w:rsidRDefault="00F32AA2" w:rsidP="00AB40D1">
            <w:pPr>
              <w:pStyle w:val="20"/>
              <w:shd w:val="clear" w:color="auto" w:fill="auto"/>
              <w:spacing w:before="2640" w:line="220" w:lineRule="exact"/>
              <w:jc w:val="left"/>
            </w:pPr>
          </w:p>
        </w:tc>
        <w:tc>
          <w:tcPr>
            <w:tcW w:w="2567" w:type="dxa"/>
          </w:tcPr>
          <w:p w:rsidR="00F32AA2" w:rsidRDefault="00F32AA2" w:rsidP="004E6BAC">
            <w:pPr>
              <w:pStyle w:val="ab"/>
              <w:jc w:val="center"/>
            </w:pPr>
            <w:r>
              <w:rPr>
                <w:rStyle w:val="22"/>
                <w:rFonts w:eastAsia="Microsoft Sans Serif"/>
              </w:rPr>
              <w:t>Оперативное</w:t>
            </w:r>
          </w:p>
          <w:p w:rsidR="00F32AA2" w:rsidRDefault="00F32AA2" w:rsidP="004E6BAC">
            <w:pPr>
              <w:pStyle w:val="ab"/>
              <w:jc w:val="center"/>
            </w:pPr>
            <w:r>
              <w:rPr>
                <w:rStyle w:val="22"/>
                <w:rFonts w:eastAsia="Microsoft Sans Serif"/>
              </w:rPr>
              <w:t>управление</w:t>
            </w:r>
          </w:p>
        </w:tc>
        <w:tc>
          <w:tcPr>
            <w:tcW w:w="2567" w:type="dxa"/>
          </w:tcPr>
          <w:p w:rsidR="00F32AA2" w:rsidRPr="00F32AA2" w:rsidRDefault="00F32AA2" w:rsidP="00F32AA2">
            <w:pPr>
              <w:pStyle w:val="ab"/>
              <w:rPr>
                <w:rFonts w:ascii="Times New Roman" w:hAnsi="Times New Roman" w:cs="Times New Roman"/>
              </w:rPr>
            </w:pPr>
            <w:r w:rsidRPr="00F32AA2">
              <w:rPr>
                <w:rStyle w:val="22"/>
                <w:rFonts w:eastAsia="Microsoft Sans Serif"/>
                <w:sz w:val="24"/>
              </w:rPr>
              <w:t>Свидетельство о государственной регистрации права от 15 марта 2013 г серия 71-АГ № 759197 Управление Федеральной службы</w:t>
            </w:r>
          </w:p>
          <w:p w:rsidR="00F32AA2" w:rsidRPr="00F32AA2" w:rsidRDefault="00F32AA2" w:rsidP="00F32AA2">
            <w:pPr>
              <w:pStyle w:val="ab"/>
              <w:rPr>
                <w:rFonts w:ascii="Times New Roman" w:hAnsi="Times New Roman" w:cs="Times New Roman"/>
              </w:rPr>
            </w:pPr>
            <w:r w:rsidRPr="00F32AA2">
              <w:rPr>
                <w:rStyle w:val="22"/>
                <w:rFonts w:eastAsia="Microsoft Sans Serif"/>
                <w:sz w:val="24"/>
              </w:rPr>
              <w:t>государственной регистрации, кадастра и картографии по Тульской области</w:t>
            </w:r>
          </w:p>
        </w:tc>
      </w:tr>
      <w:tr w:rsidR="003C3786" w:rsidTr="00AC6627">
        <w:tc>
          <w:tcPr>
            <w:tcW w:w="597" w:type="dxa"/>
          </w:tcPr>
          <w:p w:rsidR="003C3786" w:rsidRDefault="003C3786" w:rsidP="00F96FD1">
            <w:pPr>
              <w:pStyle w:val="20"/>
              <w:shd w:val="clear" w:color="auto" w:fill="auto"/>
              <w:rPr>
                <w:b/>
              </w:rPr>
            </w:pPr>
            <w:r>
              <w:rPr>
                <w:b/>
              </w:rPr>
              <w:lastRenderedPageBreak/>
              <w:t>2.</w:t>
            </w:r>
          </w:p>
        </w:tc>
        <w:tc>
          <w:tcPr>
            <w:tcW w:w="4538" w:type="dxa"/>
          </w:tcPr>
          <w:p w:rsidR="003C3786" w:rsidRDefault="003C3786" w:rsidP="00E9581D">
            <w:pPr>
              <w:pStyle w:val="20"/>
              <w:shd w:val="clear" w:color="auto" w:fill="auto"/>
              <w:spacing w:line="278" w:lineRule="exact"/>
              <w:jc w:val="both"/>
              <w:rPr>
                <w:rStyle w:val="22"/>
              </w:rPr>
            </w:pPr>
            <w:r>
              <w:rPr>
                <w:rStyle w:val="22"/>
              </w:rPr>
              <w:t>Дополнительное образование детей и взрослых</w:t>
            </w:r>
          </w:p>
        </w:tc>
        <w:tc>
          <w:tcPr>
            <w:tcW w:w="2567" w:type="dxa"/>
            <w:vAlign w:val="bottom"/>
          </w:tcPr>
          <w:p w:rsidR="003C3786" w:rsidRDefault="003C3786" w:rsidP="003C3786">
            <w:pPr>
              <w:pStyle w:val="40"/>
              <w:shd w:val="clear" w:color="auto" w:fill="auto"/>
              <w:spacing w:after="0"/>
              <w:jc w:val="left"/>
            </w:pPr>
          </w:p>
        </w:tc>
        <w:tc>
          <w:tcPr>
            <w:tcW w:w="2567" w:type="dxa"/>
          </w:tcPr>
          <w:p w:rsidR="003C3786" w:rsidRDefault="003C3786" w:rsidP="00AB40D1">
            <w:pPr>
              <w:pStyle w:val="20"/>
              <w:shd w:val="clear" w:color="auto" w:fill="auto"/>
              <w:spacing w:line="254" w:lineRule="exact"/>
              <w:jc w:val="left"/>
              <w:rPr>
                <w:rStyle w:val="22"/>
              </w:rPr>
            </w:pPr>
          </w:p>
        </w:tc>
        <w:tc>
          <w:tcPr>
            <w:tcW w:w="2567" w:type="dxa"/>
          </w:tcPr>
          <w:p w:rsidR="003C3786" w:rsidRDefault="003C3786" w:rsidP="004E6BAC">
            <w:pPr>
              <w:pStyle w:val="ab"/>
              <w:jc w:val="center"/>
              <w:rPr>
                <w:rStyle w:val="22"/>
                <w:rFonts w:eastAsia="Microsoft Sans Serif"/>
              </w:rPr>
            </w:pPr>
          </w:p>
        </w:tc>
        <w:tc>
          <w:tcPr>
            <w:tcW w:w="2567" w:type="dxa"/>
          </w:tcPr>
          <w:p w:rsidR="003C3786" w:rsidRDefault="003C3786" w:rsidP="00AB40D1">
            <w:pPr>
              <w:pStyle w:val="20"/>
              <w:shd w:val="clear" w:color="auto" w:fill="auto"/>
              <w:spacing w:line="250" w:lineRule="exact"/>
              <w:jc w:val="left"/>
              <w:rPr>
                <w:rStyle w:val="22"/>
              </w:rPr>
            </w:pPr>
          </w:p>
        </w:tc>
      </w:tr>
      <w:tr w:rsidR="003C3786" w:rsidTr="00656E90">
        <w:trPr>
          <w:trHeight w:val="4674"/>
        </w:trPr>
        <w:tc>
          <w:tcPr>
            <w:tcW w:w="597" w:type="dxa"/>
          </w:tcPr>
          <w:p w:rsidR="003C3786" w:rsidRDefault="003C3786" w:rsidP="00F96FD1">
            <w:pPr>
              <w:pStyle w:val="20"/>
              <w:shd w:val="clear" w:color="auto" w:fill="auto"/>
              <w:rPr>
                <w:b/>
              </w:rPr>
            </w:pPr>
          </w:p>
        </w:tc>
        <w:tc>
          <w:tcPr>
            <w:tcW w:w="4538" w:type="dxa"/>
          </w:tcPr>
          <w:p w:rsidR="003C3786" w:rsidRDefault="003C3786" w:rsidP="00E9581D">
            <w:pPr>
              <w:pStyle w:val="20"/>
              <w:shd w:val="clear" w:color="auto" w:fill="auto"/>
              <w:spacing w:line="278" w:lineRule="exact"/>
              <w:jc w:val="both"/>
              <w:rPr>
                <w:rStyle w:val="22"/>
              </w:rPr>
            </w:pPr>
            <w:r>
              <w:rPr>
                <w:rStyle w:val="22"/>
              </w:rPr>
              <w:t>Дополнительные образовательные программы</w:t>
            </w:r>
          </w:p>
        </w:tc>
        <w:tc>
          <w:tcPr>
            <w:tcW w:w="2567" w:type="dxa"/>
            <w:vAlign w:val="bottom"/>
          </w:tcPr>
          <w:p w:rsidR="003C3786" w:rsidRPr="00B72D58" w:rsidRDefault="003C3786" w:rsidP="00B72D58">
            <w:pPr>
              <w:pStyle w:val="ab"/>
              <w:jc w:val="both"/>
              <w:rPr>
                <w:rFonts w:ascii="Times New Roman" w:hAnsi="Times New Roman" w:cs="Times New Roman"/>
                <w:color w:val="auto"/>
              </w:rPr>
            </w:pPr>
            <w:r w:rsidRPr="00B72D58">
              <w:rPr>
                <w:rFonts w:ascii="Times New Roman" w:hAnsi="Times New Roman" w:cs="Times New Roman"/>
                <w:b/>
                <w:color w:val="auto"/>
              </w:rPr>
              <w:t>Музыкальный зал:</w:t>
            </w:r>
            <w:r w:rsidRPr="00B72D58">
              <w:rPr>
                <w:rFonts w:ascii="Times New Roman" w:hAnsi="Times New Roman" w:cs="Times New Roman"/>
                <w:color w:val="auto"/>
              </w:rPr>
              <w:t xml:space="preserve"> компьютер выходом в Интернет, </w:t>
            </w:r>
            <w:proofErr w:type="spellStart"/>
            <w:r w:rsidRPr="00B72D58">
              <w:rPr>
                <w:rFonts w:ascii="Times New Roman" w:hAnsi="Times New Roman" w:cs="Times New Roman"/>
                <w:color w:val="auto"/>
                <w:lang w:val="en-US"/>
              </w:rPr>
              <w:t>Wi</w:t>
            </w:r>
            <w:proofErr w:type="spellEnd"/>
            <w:r w:rsidRPr="00B72D58">
              <w:rPr>
                <w:rFonts w:ascii="Times New Roman" w:hAnsi="Times New Roman" w:cs="Times New Roman"/>
                <w:color w:val="auto"/>
              </w:rPr>
              <w:t>-</w:t>
            </w:r>
            <w:proofErr w:type="spellStart"/>
            <w:r w:rsidRPr="00B72D58">
              <w:rPr>
                <w:rFonts w:ascii="Times New Roman" w:hAnsi="Times New Roman" w:cs="Times New Roman"/>
                <w:color w:val="auto"/>
                <w:lang w:val="en-US"/>
              </w:rPr>
              <w:t>Fi</w:t>
            </w:r>
            <w:proofErr w:type="spellEnd"/>
            <w:r w:rsidRPr="00B72D58">
              <w:rPr>
                <w:rFonts w:ascii="Times New Roman" w:hAnsi="Times New Roman" w:cs="Times New Roman"/>
                <w:color w:val="auto"/>
              </w:rPr>
              <w:t xml:space="preserve">, МФУ, </w:t>
            </w:r>
          </w:p>
          <w:p w:rsidR="003C3786" w:rsidRPr="00B72D58" w:rsidRDefault="003C3786" w:rsidP="00B72D58">
            <w:pPr>
              <w:pStyle w:val="ab"/>
              <w:jc w:val="both"/>
              <w:rPr>
                <w:rFonts w:ascii="Times New Roman" w:hAnsi="Times New Roman" w:cs="Times New Roman"/>
                <w:color w:val="auto"/>
              </w:rPr>
            </w:pPr>
            <w:r w:rsidRPr="00B72D58">
              <w:rPr>
                <w:rFonts w:ascii="Times New Roman" w:hAnsi="Times New Roman" w:cs="Times New Roman"/>
                <w:color w:val="auto"/>
              </w:rPr>
              <w:t xml:space="preserve">электронное пианино, музыкальный центр, телевизор, </w:t>
            </w:r>
            <w:proofErr w:type="spellStart"/>
            <w:r w:rsidRPr="00B72D58">
              <w:rPr>
                <w:rFonts w:ascii="Times New Roman" w:hAnsi="Times New Roman" w:cs="Times New Roman"/>
                <w:color w:val="auto"/>
              </w:rPr>
              <w:t>микшерный</w:t>
            </w:r>
            <w:proofErr w:type="spellEnd"/>
            <w:r w:rsidRPr="00B72D58">
              <w:rPr>
                <w:rFonts w:ascii="Times New Roman" w:hAnsi="Times New Roman" w:cs="Times New Roman"/>
                <w:color w:val="auto"/>
              </w:rPr>
              <w:t xml:space="preserve"> пульт с колонками и микрофонами, телевизор, проектор, экран, методическая литература и дидактический материал,</w:t>
            </w:r>
          </w:p>
          <w:p w:rsidR="008A0C1E" w:rsidRPr="008A0C1E" w:rsidRDefault="003C3786" w:rsidP="008A0C1E">
            <w:pPr>
              <w:pStyle w:val="20"/>
              <w:shd w:val="clear" w:color="auto" w:fill="auto"/>
              <w:jc w:val="both"/>
              <w:rPr>
                <w:i/>
                <w:u w:val="single"/>
              </w:rPr>
            </w:pPr>
            <w:r w:rsidRPr="00B72D58">
              <w:rPr>
                <w:color w:val="auto"/>
                <w:sz w:val="24"/>
                <w:szCs w:val="24"/>
              </w:rPr>
              <w:t>столы с набор</w:t>
            </w:r>
            <w:r w:rsidR="00B72D58">
              <w:rPr>
                <w:color w:val="auto"/>
              </w:rPr>
              <w:t>ом музыкальных инструментов -  3</w:t>
            </w:r>
            <w:r w:rsidRPr="00B72D58">
              <w:rPr>
                <w:color w:val="auto"/>
                <w:sz w:val="24"/>
                <w:szCs w:val="24"/>
              </w:rPr>
              <w:t xml:space="preserve"> шт. выход в интернет.</w:t>
            </w:r>
            <w:r w:rsidR="008A0C1E">
              <w:rPr>
                <w:color w:val="auto"/>
              </w:rPr>
              <w:t xml:space="preserve"> </w:t>
            </w:r>
            <w:r w:rsidR="008A0C1E" w:rsidRPr="008A0C1E">
              <w:rPr>
                <w:i/>
                <w:u w:val="single"/>
              </w:rPr>
              <w:t>Все технические средства обучения могут использоваться инвалидами и лицами с ОВЗ</w:t>
            </w:r>
          </w:p>
          <w:p w:rsidR="003C3786" w:rsidRDefault="003C3786" w:rsidP="00B72D58">
            <w:pPr>
              <w:pStyle w:val="ab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B72D58" w:rsidRPr="00B72D58" w:rsidRDefault="00B72D58" w:rsidP="00B72D58">
            <w:pPr>
              <w:pStyle w:val="ab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3C3786" w:rsidRPr="00B72D58" w:rsidRDefault="003C3786" w:rsidP="00B72D58">
            <w:pPr>
              <w:pStyle w:val="ab"/>
              <w:jc w:val="both"/>
              <w:rPr>
                <w:rFonts w:ascii="Times New Roman" w:hAnsi="Times New Roman" w:cs="Times New Roman"/>
                <w:color w:val="auto"/>
              </w:rPr>
            </w:pPr>
            <w:r w:rsidRPr="00B72D58">
              <w:rPr>
                <w:rFonts w:ascii="Times New Roman" w:hAnsi="Times New Roman" w:cs="Times New Roman"/>
                <w:b/>
                <w:color w:val="auto"/>
              </w:rPr>
              <w:t>Спортивный зал:</w:t>
            </w:r>
            <w:r w:rsidRPr="00B72D58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B72D58">
              <w:rPr>
                <w:rStyle w:val="42"/>
                <w:rFonts w:eastAsia="Microsoft Sans Serif"/>
                <w:b w:val="0"/>
                <w:color w:val="auto"/>
                <w:sz w:val="24"/>
                <w:szCs w:val="24"/>
              </w:rPr>
              <w:t>маты</w:t>
            </w:r>
            <w:r w:rsidR="0023686F">
              <w:rPr>
                <w:rStyle w:val="42"/>
                <w:rFonts w:eastAsia="Microsoft Sans Serif"/>
                <w:b w:val="0"/>
                <w:color w:val="auto"/>
                <w:sz w:val="24"/>
                <w:szCs w:val="24"/>
              </w:rPr>
              <w:t xml:space="preserve"> - 6 </w:t>
            </w:r>
            <w:proofErr w:type="spellStart"/>
            <w:proofErr w:type="gramStart"/>
            <w:r w:rsidR="0023686F">
              <w:rPr>
                <w:rStyle w:val="42"/>
                <w:rFonts w:eastAsia="Microsoft Sans Serif"/>
                <w:b w:val="0"/>
                <w:color w:val="auto"/>
                <w:sz w:val="24"/>
                <w:szCs w:val="24"/>
              </w:rPr>
              <w:t>шт</w:t>
            </w:r>
            <w:proofErr w:type="spellEnd"/>
            <w:proofErr w:type="gramEnd"/>
            <w:r w:rsidRPr="00B72D58">
              <w:rPr>
                <w:rStyle w:val="42"/>
                <w:rFonts w:eastAsia="Microsoft Sans Serif"/>
                <w:color w:val="auto"/>
                <w:sz w:val="24"/>
                <w:szCs w:val="24"/>
              </w:rPr>
              <w:t xml:space="preserve">, </w:t>
            </w:r>
            <w:r w:rsidRPr="00B72D58">
              <w:rPr>
                <w:rStyle w:val="42"/>
                <w:rFonts w:eastAsia="Microsoft Sans Serif"/>
                <w:b w:val="0"/>
                <w:bCs w:val="0"/>
                <w:color w:val="auto"/>
                <w:sz w:val="24"/>
                <w:szCs w:val="24"/>
              </w:rPr>
              <w:t>спортивные</w:t>
            </w:r>
          </w:p>
          <w:p w:rsidR="003C3786" w:rsidRPr="00B72D58" w:rsidRDefault="003C3786" w:rsidP="00B72D58">
            <w:pPr>
              <w:pStyle w:val="ab"/>
              <w:jc w:val="both"/>
              <w:rPr>
                <w:rFonts w:ascii="Times New Roman" w:hAnsi="Times New Roman" w:cs="Times New Roman"/>
                <w:color w:val="auto"/>
              </w:rPr>
            </w:pPr>
            <w:r w:rsidRPr="00B72D58">
              <w:rPr>
                <w:rFonts w:ascii="Times New Roman" w:hAnsi="Times New Roman" w:cs="Times New Roman"/>
                <w:color w:val="auto"/>
              </w:rPr>
              <w:t xml:space="preserve">модули, </w:t>
            </w:r>
            <w:proofErr w:type="gramStart"/>
            <w:r w:rsidRPr="00B72D58">
              <w:rPr>
                <w:rFonts w:ascii="Times New Roman" w:hAnsi="Times New Roman" w:cs="Times New Roman"/>
                <w:color w:val="auto"/>
              </w:rPr>
              <w:t>шведская</w:t>
            </w:r>
            <w:proofErr w:type="gramEnd"/>
          </w:p>
          <w:p w:rsidR="003C3786" w:rsidRPr="00B72D58" w:rsidRDefault="003C3786" w:rsidP="00B72D58">
            <w:pPr>
              <w:pStyle w:val="ab"/>
              <w:jc w:val="both"/>
              <w:rPr>
                <w:rFonts w:ascii="Times New Roman" w:hAnsi="Times New Roman" w:cs="Times New Roman"/>
                <w:color w:val="auto"/>
              </w:rPr>
            </w:pPr>
            <w:r w:rsidRPr="00B72D58">
              <w:rPr>
                <w:rFonts w:ascii="Times New Roman" w:hAnsi="Times New Roman" w:cs="Times New Roman"/>
                <w:color w:val="auto"/>
              </w:rPr>
              <w:t xml:space="preserve">стенка, </w:t>
            </w:r>
            <w:r w:rsidRPr="00B72D58">
              <w:rPr>
                <w:rFonts w:ascii="Times New Roman" w:hAnsi="Times New Roman" w:cs="Times New Roman"/>
                <w:color w:val="auto"/>
              </w:rPr>
              <w:lastRenderedPageBreak/>
              <w:t>гимнастические скамейки, беговая</w:t>
            </w:r>
          </w:p>
          <w:p w:rsidR="003C3786" w:rsidRPr="00B72D58" w:rsidRDefault="003C3786" w:rsidP="00B72D58">
            <w:pPr>
              <w:pStyle w:val="ab"/>
              <w:jc w:val="both"/>
              <w:rPr>
                <w:rFonts w:ascii="Times New Roman" w:hAnsi="Times New Roman" w:cs="Times New Roman"/>
                <w:color w:val="auto"/>
              </w:rPr>
            </w:pPr>
            <w:r w:rsidRPr="00B72D58">
              <w:rPr>
                <w:rFonts w:ascii="Times New Roman" w:hAnsi="Times New Roman" w:cs="Times New Roman"/>
                <w:color w:val="auto"/>
              </w:rPr>
              <w:t xml:space="preserve">дорожка, велотренажер, набор снарядов </w:t>
            </w:r>
            <w:proofErr w:type="gramStart"/>
            <w:r w:rsidRPr="00B72D58">
              <w:rPr>
                <w:rFonts w:ascii="Times New Roman" w:hAnsi="Times New Roman" w:cs="Times New Roman"/>
                <w:color w:val="auto"/>
              </w:rPr>
              <w:t>для</w:t>
            </w:r>
            <w:proofErr w:type="gramEnd"/>
            <w:r w:rsidRPr="00B72D58">
              <w:rPr>
                <w:rFonts w:ascii="Times New Roman" w:hAnsi="Times New Roman" w:cs="Times New Roman"/>
                <w:color w:val="auto"/>
              </w:rPr>
              <w:t xml:space="preserve"> спортивных</w:t>
            </w:r>
          </w:p>
          <w:p w:rsidR="003C3786" w:rsidRPr="00B72D58" w:rsidRDefault="003C3786" w:rsidP="00B72D58">
            <w:pPr>
              <w:pStyle w:val="ab"/>
              <w:jc w:val="both"/>
              <w:rPr>
                <w:rFonts w:ascii="Times New Roman" w:hAnsi="Times New Roman" w:cs="Times New Roman"/>
                <w:color w:val="auto"/>
              </w:rPr>
            </w:pPr>
            <w:r w:rsidRPr="00B72D58">
              <w:rPr>
                <w:rFonts w:ascii="Times New Roman" w:hAnsi="Times New Roman" w:cs="Times New Roman"/>
                <w:color w:val="auto"/>
              </w:rPr>
              <w:t>соревнований, обручи,</w:t>
            </w:r>
          </w:p>
          <w:p w:rsidR="003C3786" w:rsidRDefault="003C3786" w:rsidP="00B72D58">
            <w:pPr>
              <w:pStyle w:val="ab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B72D58">
              <w:rPr>
                <w:rFonts w:ascii="Times New Roman" w:hAnsi="Times New Roman" w:cs="Times New Roman"/>
                <w:color w:val="auto"/>
              </w:rPr>
              <w:t>мячи, модуль «На старт», мешочки с песком, скакалки, лыжи, санки, санки-ледянки для занятий на улице.</w:t>
            </w:r>
            <w:proofErr w:type="gramEnd"/>
          </w:p>
          <w:p w:rsidR="00B72D58" w:rsidRPr="00B72D58" w:rsidRDefault="00B72D58" w:rsidP="00B72D58">
            <w:pPr>
              <w:pStyle w:val="ab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3C3786" w:rsidRPr="00B72D58" w:rsidRDefault="003C3786" w:rsidP="00B72D58">
            <w:pPr>
              <w:pStyle w:val="ab"/>
              <w:jc w:val="both"/>
              <w:rPr>
                <w:rStyle w:val="24"/>
                <w:rFonts w:eastAsia="Microsoft Sans Serif"/>
                <w:bCs w:val="0"/>
                <w:sz w:val="24"/>
              </w:rPr>
            </w:pPr>
            <w:r w:rsidRPr="00B72D58">
              <w:rPr>
                <w:rStyle w:val="24"/>
                <w:rFonts w:eastAsia="Microsoft Sans Serif"/>
                <w:bCs w:val="0"/>
                <w:sz w:val="24"/>
              </w:rPr>
              <w:t>Кабинет психолога:</w:t>
            </w:r>
          </w:p>
          <w:p w:rsidR="008A0C1E" w:rsidRDefault="000E2098" w:rsidP="008A0C1E">
            <w:pPr>
              <w:pStyle w:val="20"/>
              <w:shd w:val="clear" w:color="auto" w:fill="auto"/>
              <w:jc w:val="both"/>
              <w:rPr>
                <w:rStyle w:val="24"/>
                <w:rFonts w:eastAsia="Microsoft Sans Serif"/>
                <w:b w:val="0"/>
                <w:bCs w:val="0"/>
                <w:sz w:val="24"/>
              </w:rPr>
            </w:pPr>
            <w:r>
              <w:rPr>
                <w:rStyle w:val="24"/>
                <w:rFonts w:eastAsia="Microsoft Sans Serif"/>
                <w:b w:val="0"/>
                <w:bCs w:val="0"/>
                <w:sz w:val="24"/>
              </w:rPr>
              <w:t>к</w:t>
            </w:r>
            <w:r w:rsidR="003C3786" w:rsidRPr="00B72D58">
              <w:rPr>
                <w:rStyle w:val="24"/>
                <w:b w:val="0"/>
                <w:bCs w:val="0"/>
              </w:rPr>
              <w:t>омпьютер</w:t>
            </w:r>
            <w:r w:rsidR="003C3786" w:rsidRPr="00B72D58">
              <w:rPr>
                <w:rStyle w:val="24"/>
                <w:rFonts w:eastAsia="Microsoft Sans Serif"/>
                <w:b w:val="0"/>
                <w:bCs w:val="0"/>
              </w:rPr>
              <w:t xml:space="preserve"> с выходом в Интернет</w:t>
            </w:r>
            <w:r w:rsidR="003C3786" w:rsidRPr="00B72D58">
              <w:rPr>
                <w:rStyle w:val="24"/>
                <w:b w:val="0"/>
                <w:bCs w:val="0"/>
              </w:rPr>
              <w:t>, ноутбук, колонки, книжные шкафы для хранения методической литературы, сейф</w:t>
            </w:r>
            <w:r w:rsidR="008A0C1E">
              <w:rPr>
                <w:rStyle w:val="24"/>
                <w:rFonts w:eastAsia="Microsoft Sans Serif"/>
                <w:b w:val="0"/>
                <w:bCs w:val="0"/>
                <w:sz w:val="24"/>
              </w:rPr>
              <w:t xml:space="preserve">. </w:t>
            </w:r>
          </w:p>
          <w:p w:rsidR="008A0C1E" w:rsidRPr="008A0C1E" w:rsidRDefault="008A0C1E" w:rsidP="008A0C1E">
            <w:pPr>
              <w:pStyle w:val="20"/>
              <w:shd w:val="clear" w:color="auto" w:fill="auto"/>
              <w:jc w:val="both"/>
              <w:rPr>
                <w:i/>
                <w:u w:val="single"/>
              </w:rPr>
            </w:pPr>
            <w:r w:rsidRPr="008A0C1E">
              <w:rPr>
                <w:i/>
                <w:u w:val="single"/>
              </w:rPr>
              <w:t>Все технические средства обучения могут использоваться инвалидами и лицами с ОВЗ</w:t>
            </w:r>
          </w:p>
          <w:p w:rsidR="003C3786" w:rsidRPr="00B72D58" w:rsidRDefault="003C3786" w:rsidP="00B72D58">
            <w:pPr>
              <w:pStyle w:val="ab"/>
              <w:jc w:val="both"/>
              <w:rPr>
                <w:rStyle w:val="24"/>
                <w:rFonts w:eastAsia="Microsoft Sans Serif"/>
                <w:b w:val="0"/>
                <w:bCs w:val="0"/>
                <w:sz w:val="24"/>
                <w:szCs w:val="24"/>
              </w:rPr>
            </w:pPr>
          </w:p>
          <w:p w:rsidR="00E4636B" w:rsidRDefault="003C3786" w:rsidP="00B72D58">
            <w:pPr>
              <w:pStyle w:val="ab"/>
              <w:jc w:val="both"/>
              <w:rPr>
                <w:rStyle w:val="24"/>
                <w:rFonts w:eastAsia="Microsoft Sans Serif"/>
                <w:b w:val="0"/>
                <w:bCs w:val="0"/>
                <w:sz w:val="24"/>
              </w:rPr>
            </w:pPr>
            <w:r w:rsidRPr="00B72D58">
              <w:rPr>
                <w:rStyle w:val="24"/>
                <w:rFonts w:eastAsia="Microsoft Sans Serif"/>
                <w:bCs w:val="0"/>
                <w:sz w:val="24"/>
              </w:rPr>
              <w:t>Методический кабинет:</w:t>
            </w:r>
            <w:r w:rsidRPr="00B72D58">
              <w:rPr>
                <w:rStyle w:val="24"/>
                <w:rFonts w:eastAsia="Microsoft Sans Serif"/>
                <w:b w:val="0"/>
                <w:bCs w:val="0"/>
                <w:sz w:val="24"/>
              </w:rPr>
              <w:t xml:space="preserve"> </w:t>
            </w:r>
          </w:p>
          <w:p w:rsidR="003C3786" w:rsidRPr="00B72D58" w:rsidRDefault="003C3786" w:rsidP="00B72D58">
            <w:pPr>
              <w:pStyle w:val="ab"/>
              <w:jc w:val="both"/>
              <w:rPr>
                <w:rStyle w:val="24"/>
                <w:rFonts w:eastAsia="Microsoft Sans Serif"/>
                <w:b w:val="0"/>
                <w:bCs w:val="0"/>
                <w:sz w:val="24"/>
              </w:rPr>
            </w:pPr>
            <w:r w:rsidRPr="00B72D58">
              <w:rPr>
                <w:rStyle w:val="24"/>
                <w:rFonts w:eastAsia="Microsoft Sans Serif"/>
                <w:b w:val="0"/>
                <w:bCs w:val="0"/>
                <w:sz w:val="24"/>
              </w:rPr>
              <w:t>компьютеры с выходом в Интернет</w:t>
            </w:r>
            <w:r w:rsidR="000E2098">
              <w:rPr>
                <w:rStyle w:val="24"/>
                <w:rFonts w:eastAsia="Microsoft Sans Serif"/>
                <w:b w:val="0"/>
                <w:bCs w:val="0"/>
                <w:sz w:val="24"/>
              </w:rPr>
              <w:t xml:space="preserve">-3 </w:t>
            </w:r>
            <w:proofErr w:type="spellStart"/>
            <w:proofErr w:type="gramStart"/>
            <w:r w:rsidR="000E2098">
              <w:rPr>
                <w:rStyle w:val="24"/>
                <w:rFonts w:eastAsia="Microsoft Sans Serif"/>
                <w:b w:val="0"/>
                <w:bCs w:val="0"/>
                <w:sz w:val="24"/>
              </w:rPr>
              <w:t>шт</w:t>
            </w:r>
            <w:proofErr w:type="spellEnd"/>
            <w:proofErr w:type="gramEnd"/>
            <w:r w:rsidRPr="00B72D58">
              <w:rPr>
                <w:rStyle w:val="24"/>
                <w:rFonts w:eastAsia="Microsoft Sans Serif"/>
                <w:b w:val="0"/>
                <w:bCs w:val="0"/>
                <w:sz w:val="24"/>
              </w:rPr>
              <w:t>, МФУ</w:t>
            </w:r>
            <w:r w:rsidR="000E2098">
              <w:rPr>
                <w:rStyle w:val="24"/>
                <w:rFonts w:eastAsia="Microsoft Sans Serif"/>
                <w:b w:val="0"/>
                <w:bCs w:val="0"/>
                <w:sz w:val="24"/>
              </w:rPr>
              <w:t xml:space="preserve">-3 </w:t>
            </w:r>
            <w:proofErr w:type="spellStart"/>
            <w:r w:rsidR="000E2098">
              <w:rPr>
                <w:rStyle w:val="24"/>
                <w:rFonts w:eastAsia="Microsoft Sans Serif"/>
                <w:b w:val="0"/>
                <w:bCs w:val="0"/>
                <w:sz w:val="24"/>
              </w:rPr>
              <w:t>шт</w:t>
            </w:r>
            <w:proofErr w:type="spellEnd"/>
            <w:r w:rsidRPr="00B72D58">
              <w:rPr>
                <w:rStyle w:val="24"/>
                <w:rFonts w:eastAsia="Microsoft Sans Serif"/>
                <w:b w:val="0"/>
                <w:bCs w:val="0"/>
                <w:sz w:val="24"/>
              </w:rPr>
              <w:t>,</w:t>
            </w:r>
          </w:p>
          <w:p w:rsidR="003C3786" w:rsidRDefault="003110B4" w:rsidP="00B72D58">
            <w:pPr>
              <w:pStyle w:val="ab"/>
              <w:jc w:val="both"/>
              <w:rPr>
                <w:rStyle w:val="24"/>
                <w:rFonts w:eastAsia="Microsoft Sans Serif"/>
                <w:b w:val="0"/>
                <w:bCs w:val="0"/>
                <w:sz w:val="24"/>
              </w:rPr>
            </w:pPr>
            <w:r>
              <w:rPr>
                <w:rStyle w:val="24"/>
                <w:rFonts w:eastAsia="Microsoft Sans Serif"/>
                <w:b w:val="0"/>
                <w:bCs w:val="0"/>
                <w:sz w:val="24"/>
              </w:rPr>
              <w:t>б</w:t>
            </w:r>
            <w:r w:rsidR="003C3786" w:rsidRPr="00B72D58">
              <w:rPr>
                <w:rStyle w:val="24"/>
                <w:rFonts w:eastAsia="Microsoft Sans Serif"/>
                <w:b w:val="0"/>
                <w:bCs w:val="0"/>
                <w:sz w:val="24"/>
              </w:rPr>
              <w:t xml:space="preserve">иблиотека </w:t>
            </w:r>
            <w:r w:rsidR="003C3786" w:rsidRPr="00B72D58">
              <w:rPr>
                <w:rStyle w:val="24"/>
                <w:rFonts w:eastAsia="Microsoft Sans Serif"/>
                <w:b w:val="0"/>
                <w:bCs w:val="0"/>
                <w:sz w:val="24"/>
              </w:rPr>
              <w:lastRenderedPageBreak/>
              <w:t>методической литературы, ЭОР</w:t>
            </w:r>
            <w:r w:rsidR="000E2098">
              <w:rPr>
                <w:rStyle w:val="24"/>
                <w:rFonts w:eastAsia="Microsoft Sans Serif"/>
                <w:b w:val="0"/>
                <w:bCs w:val="0"/>
                <w:sz w:val="24"/>
              </w:rPr>
              <w:t xml:space="preserve">, </w:t>
            </w:r>
            <w:r w:rsidR="000E2098" w:rsidRPr="000E2098">
              <w:rPr>
                <w:rStyle w:val="24"/>
                <w:rFonts w:eastAsia="Microsoft Sans Serif"/>
                <w:b w:val="0"/>
                <w:bCs w:val="0"/>
                <w:i/>
                <w:sz w:val="24"/>
                <w:u w:val="single"/>
              </w:rPr>
              <w:t>к которым обеспечивается доступ воспитанников и приспособлены для использования инвалидами и лиц с ОВЗ</w:t>
            </w:r>
            <w:r w:rsidR="003C3786" w:rsidRPr="000E2098">
              <w:rPr>
                <w:rStyle w:val="24"/>
                <w:rFonts w:eastAsia="Microsoft Sans Serif"/>
                <w:b w:val="0"/>
                <w:bCs w:val="0"/>
                <w:i/>
                <w:sz w:val="24"/>
                <w:u w:val="single"/>
              </w:rPr>
              <w:t>,</w:t>
            </w:r>
            <w:r w:rsidR="003C3786" w:rsidRPr="00B72D58">
              <w:rPr>
                <w:rStyle w:val="24"/>
                <w:rFonts w:eastAsia="Microsoft Sans Serif"/>
                <w:b w:val="0"/>
                <w:bCs w:val="0"/>
                <w:sz w:val="24"/>
              </w:rPr>
              <w:t xml:space="preserve"> дидактические пособия, нормативные документы</w:t>
            </w:r>
            <w:r w:rsidR="008A0C1E">
              <w:rPr>
                <w:rStyle w:val="24"/>
                <w:rFonts w:eastAsia="Microsoft Sans Serif"/>
                <w:b w:val="0"/>
                <w:bCs w:val="0"/>
                <w:sz w:val="24"/>
              </w:rPr>
              <w:t>.</w:t>
            </w:r>
          </w:p>
          <w:p w:rsidR="008A0C1E" w:rsidRPr="008E0465" w:rsidRDefault="008A0C1E" w:rsidP="008E0465">
            <w:pPr>
              <w:pStyle w:val="20"/>
              <w:shd w:val="clear" w:color="auto" w:fill="auto"/>
              <w:jc w:val="both"/>
              <w:rPr>
                <w:rStyle w:val="24"/>
                <w:b w:val="0"/>
                <w:bCs w:val="0"/>
                <w:i/>
                <w:u w:val="single"/>
              </w:rPr>
            </w:pPr>
            <w:r w:rsidRPr="008A0C1E">
              <w:rPr>
                <w:i/>
                <w:u w:val="single"/>
              </w:rPr>
              <w:t>Все технические средства обучения могут использоваться инвалидами и лицами с ОВЗ</w:t>
            </w:r>
          </w:p>
        </w:tc>
        <w:tc>
          <w:tcPr>
            <w:tcW w:w="2567" w:type="dxa"/>
          </w:tcPr>
          <w:p w:rsidR="003C3786" w:rsidRDefault="003C3786" w:rsidP="00AB40D1">
            <w:pPr>
              <w:pStyle w:val="20"/>
              <w:shd w:val="clear" w:color="auto" w:fill="auto"/>
              <w:spacing w:line="254" w:lineRule="exact"/>
              <w:jc w:val="left"/>
              <w:rPr>
                <w:rStyle w:val="22"/>
              </w:rPr>
            </w:pPr>
          </w:p>
        </w:tc>
        <w:tc>
          <w:tcPr>
            <w:tcW w:w="2567" w:type="dxa"/>
          </w:tcPr>
          <w:p w:rsidR="003C3786" w:rsidRDefault="003C3786" w:rsidP="004E6BAC">
            <w:pPr>
              <w:pStyle w:val="ab"/>
              <w:jc w:val="center"/>
              <w:rPr>
                <w:rStyle w:val="22"/>
                <w:rFonts w:eastAsia="Microsoft Sans Serif"/>
              </w:rPr>
            </w:pPr>
          </w:p>
        </w:tc>
        <w:tc>
          <w:tcPr>
            <w:tcW w:w="2567" w:type="dxa"/>
          </w:tcPr>
          <w:p w:rsidR="003C3786" w:rsidRDefault="003C3786" w:rsidP="00AB40D1">
            <w:pPr>
              <w:pStyle w:val="20"/>
              <w:shd w:val="clear" w:color="auto" w:fill="auto"/>
              <w:spacing w:line="250" w:lineRule="exact"/>
              <w:jc w:val="left"/>
              <w:rPr>
                <w:rStyle w:val="22"/>
              </w:rPr>
            </w:pPr>
          </w:p>
        </w:tc>
      </w:tr>
      <w:tr w:rsidR="00F32AA2" w:rsidTr="001D39F8">
        <w:trPr>
          <w:trHeight w:val="3384"/>
        </w:trPr>
        <w:tc>
          <w:tcPr>
            <w:tcW w:w="597" w:type="dxa"/>
          </w:tcPr>
          <w:p w:rsidR="00F32AA2" w:rsidRDefault="00FB4A48" w:rsidP="00F96FD1">
            <w:pPr>
              <w:pStyle w:val="20"/>
              <w:shd w:val="clear" w:color="auto" w:fill="auto"/>
              <w:rPr>
                <w:b/>
              </w:rPr>
            </w:pPr>
            <w:r>
              <w:rPr>
                <w:b/>
              </w:rPr>
              <w:lastRenderedPageBreak/>
              <w:t>3.</w:t>
            </w:r>
          </w:p>
        </w:tc>
        <w:tc>
          <w:tcPr>
            <w:tcW w:w="4538" w:type="dxa"/>
          </w:tcPr>
          <w:p w:rsidR="00F32AA2" w:rsidRDefault="00656E90" w:rsidP="00E9581D">
            <w:pPr>
              <w:pStyle w:val="20"/>
              <w:shd w:val="clear" w:color="auto" w:fill="auto"/>
              <w:spacing w:line="278" w:lineRule="exact"/>
              <w:jc w:val="both"/>
              <w:rPr>
                <w:rStyle w:val="22"/>
              </w:rPr>
            </w:pPr>
            <w:r>
              <w:rPr>
                <w:rStyle w:val="22"/>
              </w:rPr>
              <w:t>Доступность объектов для инвалидов и лиц с ОВЗ</w:t>
            </w:r>
          </w:p>
        </w:tc>
        <w:tc>
          <w:tcPr>
            <w:tcW w:w="2567" w:type="dxa"/>
          </w:tcPr>
          <w:p w:rsidR="00E53D26" w:rsidRDefault="007C2035" w:rsidP="00656E90">
            <w:pPr>
              <w:pStyle w:val="ab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В здании </w:t>
            </w:r>
            <w:r w:rsidR="00E53D26">
              <w:rPr>
                <w:rFonts w:ascii="Times New Roman" w:hAnsi="Times New Roman" w:cs="Times New Roman"/>
                <w:color w:val="auto"/>
              </w:rPr>
              <w:t>приняты следующие меры</w:t>
            </w:r>
            <w:r w:rsidR="00656E90" w:rsidRPr="00656E90">
              <w:rPr>
                <w:rFonts w:ascii="Times New Roman" w:hAnsi="Times New Roman" w:cs="Times New Roman"/>
                <w:color w:val="auto"/>
              </w:rPr>
              <w:t>:</w:t>
            </w:r>
            <w:r w:rsidR="00E53D26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656E90" w:rsidRDefault="00E53D26" w:rsidP="00656E90">
            <w:pPr>
              <w:pStyle w:val="ab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-звонок на входной двери,</w:t>
            </w:r>
          </w:p>
          <w:p w:rsidR="00E53D26" w:rsidRPr="00656E90" w:rsidRDefault="00E53D26" w:rsidP="00656E90">
            <w:pPr>
              <w:pStyle w:val="ab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  <w:r w:rsidR="00832B82">
              <w:rPr>
                <w:rFonts w:ascii="Times New Roman" w:hAnsi="Times New Roman" w:cs="Times New Roman"/>
                <w:color w:val="auto"/>
              </w:rPr>
              <w:t xml:space="preserve">центральные </w:t>
            </w:r>
            <w:r>
              <w:rPr>
                <w:rFonts w:ascii="Times New Roman" w:hAnsi="Times New Roman" w:cs="Times New Roman"/>
                <w:color w:val="auto"/>
              </w:rPr>
              <w:t>входы без ступеней;</w:t>
            </w:r>
          </w:p>
          <w:p w:rsidR="00F32AA2" w:rsidRPr="00B72D58" w:rsidRDefault="007C2035" w:rsidP="00656E90">
            <w:pPr>
              <w:pStyle w:val="ab"/>
              <w:jc w:val="both"/>
              <w:rPr>
                <w:b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-световы</w:t>
            </w:r>
            <w:r w:rsidR="00656E90" w:rsidRPr="00656E90">
              <w:rPr>
                <w:rFonts w:ascii="Times New Roman" w:hAnsi="Times New Roman" w:cs="Times New Roman"/>
                <w:color w:val="auto"/>
              </w:rPr>
              <w:t>е табло</w:t>
            </w:r>
            <w:r>
              <w:rPr>
                <w:rFonts w:ascii="Times New Roman" w:hAnsi="Times New Roman" w:cs="Times New Roman"/>
                <w:color w:val="auto"/>
              </w:rPr>
              <w:t xml:space="preserve"> на каждом этаже</w:t>
            </w:r>
            <w:r w:rsidR="00656E90" w:rsidRPr="00656E90">
              <w:rPr>
                <w:rFonts w:ascii="Times New Roman" w:hAnsi="Times New Roman" w:cs="Times New Roman"/>
                <w:color w:val="auto"/>
              </w:rPr>
              <w:t>, пиктограммы (вход, выход, направление движения)</w:t>
            </w:r>
            <w:r w:rsidR="009D4AF1">
              <w:rPr>
                <w:rFonts w:ascii="Times New Roman" w:hAnsi="Times New Roman" w:cs="Times New Roman"/>
                <w:color w:val="auto"/>
              </w:rPr>
              <w:t xml:space="preserve"> на каждом этаже</w:t>
            </w:r>
            <w:r w:rsidR="00656E90" w:rsidRPr="00656E90">
              <w:rPr>
                <w:rFonts w:ascii="Times New Roman" w:hAnsi="Times New Roman" w:cs="Times New Roman"/>
                <w:color w:val="auto"/>
              </w:rPr>
              <w:t xml:space="preserve">, </w:t>
            </w:r>
            <w:r w:rsidR="00656E90" w:rsidRPr="009D4AF1">
              <w:rPr>
                <w:rFonts w:ascii="Times New Roman" w:hAnsi="Times New Roman" w:cs="Times New Roman"/>
                <w:color w:val="auto"/>
              </w:rPr>
              <w:t>цветовое обозначение ступеней</w:t>
            </w:r>
          </w:p>
        </w:tc>
        <w:tc>
          <w:tcPr>
            <w:tcW w:w="2567" w:type="dxa"/>
          </w:tcPr>
          <w:p w:rsidR="00F32AA2" w:rsidRDefault="00F32AA2" w:rsidP="00AB40D1">
            <w:pPr>
              <w:pStyle w:val="20"/>
              <w:shd w:val="clear" w:color="auto" w:fill="auto"/>
              <w:spacing w:line="254" w:lineRule="exact"/>
              <w:jc w:val="left"/>
              <w:rPr>
                <w:rStyle w:val="22"/>
              </w:rPr>
            </w:pPr>
          </w:p>
        </w:tc>
        <w:tc>
          <w:tcPr>
            <w:tcW w:w="2567" w:type="dxa"/>
          </w:tcPr>
          <w:p w:rsidR="00F32AA2" w:rsidRDefault="00F32AA2" w:rsidP="004E6BAC">
            <w:pPr>
              <w:pStyle w:val="ab"/>
              <w:jc w:val="center"/>
              <w:rPr>
                <w:rStyle w:val="22"/>
                <w:rFonts w:eastAsia="Microsoft Sans Serif"/>
              </w:rPr>
            </w:pPr>
          </w:p>
        </w:tc>
        <w:tc>
          <w:tcPr>
            <w:tcW w:w="2567" w:type="dxa"/>
          </w:tcPr>
          <w:p w:rsidR="00F32AA2" w:rsidRDefault="00F32AA2" w:rsidP="00AB40D1">
            <w:pPr>
              <w:pStyle w:val="20"/>
              <w:shd w:val="clear" w:color="auto" w:fill="auto"/>
              <w:spacing w:line="250" w:lineRule="exact"/>
              <w:jc w:val="left"/>
              <w:rPr>
                <w:rStyle w:val="22"/>
              </w:rPr>
            </w:pPr>
          </w:p>
        </w:tc>
      </w:tr>
    </w:tbl>
    <w:p w:rsidR="00F96FD1" w:rsidRDefault="00F96FD1" w:rsidP="00790AD0">
      <w:pPr>
        <w:pStyle w:val="20"/>
        <w:shd w:val="clear" w:color="auto" w:fill="auto"/>
        <w:ind w:left="220"/>
        <w:rPr>
          <w:b/>
        </w:rPr>
      </w:pPr>
    </w:p>
    <w:p w:rsidR="009D2C3A" w:rsidRDefault="009D2C3A" w:rsidP="009D2C3A">
      <w:pPr>
        <w:pStyle w:val="20"/>
        <w:shd w:val="clear" w:color="auto" w:fill="auto"/>
        <w:ind w:left="220"/>
        <w:jc w:val="left"/>
        <w:rPr>
          <w:b/>
        </w:rPr>
      </w:pPr>
      <w:r>
        <w:rPr>
          <w:b/>
        </w:rPr>
        <w:t>Дата составления:</w:t>
      </w:r>
    </w:p>
    <w:p w:rsidR="009D2C3A" w:rsidRDefault="009D2C3A" w:rsidP="009D2C3A">
      <w:pPr>
        <w:pStyle w:val="20"/>
        <w:shd w:val="clear" w:color="auto" w:fill="auto"/>
        <w:ind w:left="220"/>
        <w:jc w:val="left"/>
        <w:rPr>
          <w:b/>
        </w:rPr>
      </w:pPr>
    </w:p>
    <w:p w:rsidR="009D2C3A" w:rsidRPr="00790AD0" w:rsidRDefault="009D2C3A" w:rsidP="009D2C3A">
      <w:pPr>
        <w:pStyle w:val="20"/>
        <w:shd w:val="clear" w:color="auto" w:fill="auto"/>
        <w:ind w:left="220"/>
        <w:jc w:val="left"/>
        <w:rPr>
          <w:b/>
        </w:rPr>
      </w:pPr>
      <w:r>
        <w:rPr>
          <w:b/>
        </w:rPr>
        <w:lastRenderedPageBreak/>
        <w:t>0</w:t>
      </w:r>
      <w:r w:rsidR="00E91E7B">
        <w:rPr>
          <w:b/>
        </w:rPr>
        <w:t>7.2017</w:t>
      </w:r>
      <w:r>
        <w:rPr>
          <w:b/>
        </w:rPr>
        <w:t xml:space="preserve"> г.</w:t>
      </w:r>
    </w:p>
    <w:p w:rsidR="00790AD0" w:rsidRDefault="00790AD0">
      <w:pPr>
        <w:rPr>
          <w:sz w:val="2"/>
          <w:szCs w:val="2"/>
        </w:rPr>
        <w:sectPr w:rsidR="00790AD0">
          <w:footerReference w:type="default" r:id="rId6"/>
          <w:footerReference w:type="first" r:id="rId7"/>
          <w:pgSz w:w="16840" w:h="11900" w:orient="landscape"/>
          <w:pgMar w:top="1266" w:right="875" w:bottom="1266" w:left="558" w:header="0" w:footer="3" w:gutter="0"/>
          <w:cols w:space="720"/>
          <w:noEndnote/>
          <w:docGrid w:linePitch="360"/>
        </w:sectPr>
      </w:pPr>
    </w:p>
    <w:p w:rsidR="00712529" w:rsidRDefault="00712529">
      <w:pPr>
        <w:framePr w:w="15168" w:wrap="notBeside" w:vAnchor="text" w:hAnchor="text" w:xAlign="center" w:y="1"/>
        <w:rPr>
          <w:sz w:val="2"/>
          <w:szCs w:val="2"/>
        </w:rPr>
      </w:pPr>
    </w:p>
    <w:p w:rsidR="00712529" w:rsidRDefault="00712529" w:rsidP="00A95664">
      <w:pPr>
        <w:pStyle w:val="50"/>
        <w:shd w:val="clear" w:color="auto" w:fill="auto"/>
        <w:spacing w:before="778" w:after="0" w:line="180" w:lineRule="exact"/>
        <w:jc w:val="left"/>
        <w:sectPr w:rsidR="00712529">
          <w:pgSz w:w="16840" w:h="11900" w:orient="landscape"/>
          <w:pgMar w:top="1335" w:right="879" w:bottom="363" w:left="793" w:header="0" w:footer="3" w:gutter="0"/>
          <w:cols w:space="720"/>
          <w:noEndnote/>
          <w:docGrid w:linePitch="360"/>
        </w:sectPr>
      </w:pPr>
    </w:p>
    <w:p w:rsidR="00712529" w:rsidRDefault="00712529">
      <w:pPr>
        <w:framePr w:w="15178" w:wrap="notBeside" w:vAnchor="text" w:hAnchor="text" w:xAlign="center" w:y="1"/>
        <w:rPr>
          <w:sz w:val="2"/>
          <w:szCs w:val="2"/>
        </w:rPr>
      </w:pPr>
    </w:p>
    <w:p w:rsidR="00712529" w:rsidRDefault="00F4567F" w:rsidP="004E6BAC">
      <w:pPr>
        <w:pStyle w:val="20"/>
        <w:shd w:val="clear" w:color="auto" w:fill="auto"/>
        <w:tabs>
          <w:tab w:val="left" w:pos="4507"/>
          <w:tab w:val="left" w:leader="underscore" w:pos="4657"/>
          <w:tab w:val="left" w:pos="6780"/>
          <w:tab w:val="left" w:pos="7222"/>
        </w:tabs>
        <w:jc w:val="both"/>
        <w:rPr>
          <w:sz w:val="2"/>
          <w:szCs w:val="2"/>
        </w:rPr>
        <w:sectPr w:rsidR="00712529">
          <w:footerReference w:type="default" r:id="rId8"/>
          <w:pgSz w:w="16840" w:h="11900" w:orient="landscape"/>
          <w:pgMar w:top="1297" w:right="925" w:bottom="339" w:left="738" w:header="0" w:footer="3" w:gutter="0"/>
          <w:pgNumType w:start="6"/>
          <w:cols w:space="720"/>
          <w:noEndnote/>
          <w:docGrid w:linePitch="360"/>
        </w:sectPr>
      </w:pPr>
      <w:r w:rsidRPr="00F4567F">
        <w:pict>
          <v:shape id="_x0000_s1032" type="#_x0000_t202" style="position:absolute;left:0;text-align:left;margin-left:532.9pt;margin-top:-1.1pt;width:208.55pt;height:14.05pt;z-index:-125829374;mso-wrap-distance-left:5pt;mso-wrap-distance-top:7.65pt;mso-wrap-distance-right:5pt;mso-wrap-distance-bottom:8.75pt;mso-position-horizontal-relative:margin" filled="f" stroked="f">
            <v:textbox style="mso-fit-shape-to-text:t" inset="0,0,0,0">
              <w:txbxContent>
                <w:p w:rsidR="00712529" w:rsidRDefault="00712529">
                  <w:pPr>
                    <w:pStyle w:val="20"/>
                    <w:shd w:val="clear" w:color="auto" w:fill="auto"/>
                    <w:spacing w:line="220" w:lineRule="exact"/>
                    <w:jc w:val="left"/>
                  </w:pPr>
                </w:p>
              </w:txbxContent>
            </v:textbox>
            <w10:wrap type="square" side="left" anchorx="margin"/>
          </v:shape>
        </w:pict>
      </w:r>
    </w:p>
    <w:p w:rsidR="00712529" w:rsidRPr="004C5598" w:rsidRDefault="00F4567F" w:rsidP="004C5598">
      <w:pPr>
        <w:spacing w:line="360" w:lineRule="exact"/>
        <w:sectPr w:rsidR="00712529" w:rsidRPr="004C5598">
          <w:footerReference w:type="default" r:id="rId9"/>
          <w:pgSz w:w="16840" w:h="11900" w:orient="landscape"/>
          <w:pgMar w:top="1325" w:right="937" w:bottom="1325" w:left="1004" w:header="0" w:footer="3" w:gutter="0"/>
          <w:pgNumType w:start="6"/>
          <w:cols w:space="720"/>
          <w:noEndnote/>
          <w:docGrid w:linePitch="360"/>
        </w:sectPr>
      </w:pPr>
      <w:r>
        <w:lastRenderedPageBreak/>
        <w:pict>
          <v:shape id="_x0000_s1033" type="#_x0000_t202" style="position:absolute;margin-left:.05pt;margin-top:0;width:744.95pt;height:.05pt;z-index:251657728;mso-wrap-distance-left:5pt;mso-wrap-distance-right:5pt;mso-position-horizontal-relative:margin" filled="f" stroked="f">
            <v:textbox style="mso-fit-shape-to-text:t" inset="0,0,0,0">
              <w:txbxContent>
                <w:p w:rsidR="00712529" w:rsidRDefault="00712529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1034" type="#_x0000_t202" style="position:absolute;margin-left:276.7pt;margin-top:490.65pt;width:27.85pt;height:18.2pt;z-index:251657729;mso-wrap-distance-left:5pt;mso-wrap-distance-right:5pt;mso-position-horizontal-relative:margin" filled="f" stroked="f">
            <v:textbox style="mso-fit-shape-to-text:t" inset="0,0,0,0">
              <w:txbxContent>
                <w:p w:rsidR="00712529" w:rsidRDefault="00712529"/>
              </w:txbxContent>
            </v:textbox>
            <w10:wrap anchorx="margin"/>
          </v:shape>
        </w:pict>
      </w:r>
      <w:r>
        <w:pict>
          <v:shape id="_x0000_s1035" type="#_x0000_t202" style="position:absolute;margin-left:484.55pt;margin-top:490.65pt;width:38.9pt;height:18.2pt;z-index:251657730;mso-wrap-distance-left:5pt;mso-wrap-distance-right:5pt;mso-position-horizontal-relative:margin" filled="f" stroked="f">
            <v:textbox style="mso-fit-shape-to-text:t" inset="0,0,0,0">
              <w:txbxContent>
                <w:p w:rsidR="00712529" w:rsidRDefault="00712529"/>
              </w:txbxContent>
            </v:textbox>
            <w10:wrap anchorx="margin"/>
          </v:shape>
        </w:pict>
      </w:r>
      <w:r>
        <w:pict>
          <v:shape id="_x0000_s1036" type="#_x0000_t202" style="position:absolute;margin-left:703.7pt;margin-top:488.5pt;width:27.1pt;height:21.1pt;z-index:251657731;mso-wrap-distance-left:5pt;mso-wrap-distance-right:5pt;mso-position-horizontal-relative:margin" filled="f" stroked="f">
            <v:textbox style="mso-fit-shape-to-text:t" inset="0,0,0,0">
              <w:txbxContent>
                <w:p w:rsidR="00712529" w:rsidRDefault="00712529"/>
              </w:txbxContent>
            </v:textbox>
            <w10:wrap anchorx="margin"/>
          </v:shape>
        </w:pict>
      </w:r>
    </w:p>
    <w:p w:rsidR="00712529" w:rsidRDefault="00712529">
      <w:pPr>
        <w:pStyle w:val="20"/>
        <w:shd w:val="clear" w:color="auto" w:fill="auto"/>
        <w:jc w:val="both"/>
        <w:sectPr w:rsidR="00712529">
          <w:pgSz w:w="16840" w:h="11900" w:orient="landscape"/>
          <w:pgMar w:top="1439" w:right="9021" w:bottom="134" w:left="5141" w:header="0" w:footer="3" w:gutter="0"/>
          <w:cols w:space="720"/>
          <w:noEndnote/>
          <w:docGrid w:linePitch="360"/>
        </w:sectPr>
      </w:pPr>
    </w:p>
    <w:p w:rsidR="00712529" w:rsidRDefault="00712529">
      <w:pPr>
        <w:rPr>
          <w:sz w:val="2"/>
          <w:szCs w:val="2"/>
        </w:rPr>
        <w:sectPr w:rsidR="00712529">
          <w:type w:val="continuous"/>
          <w:pgSz w:w="16840" w:h="11900" w:orient="landscape"/>
          <w:pgMar w:top="1430" w:right="0" w:bottom="1370" w:left="0" w:header="0" w:footer="3" w:gutter="0"/>
          <w:cols w:space="720"/>
          <w:noEndnote/>
          <w:docGrid w:linePitch="360"/>
        </w:sectPr>
      </w:pPr>
    </w:p>
    <w:p w:rsidR="00712529" w:rsidRPr="0065453F" w:rsidRDefault="00F4567F" w:rsidP="0065453F">
      <w:pPr>
        <w:spacing w:line="156" w:lineRule="exact"/>
        <w:sectPr w:rsidR="00712529" w:rsidRPr="0065453F">
          <w:type w:val="continuous"/>
          <w:pgSz w:w="16840" w:h="11900" w:orient="landscape"/>
          <w:pgMar w:top="1430" w:right="7586" w:bottom="1370" w:left="0" w:header="0" w:footer="3" w:gutter="0"/>
          <w:cols w:space="720"/>
          <w:noEndnote/>
          <w:docGrid w:linePitch="360"/>
        </w:sectPr>
      </w:pPr>
      <w:r>
        <w:lastRenderedPageBreak/>
        <w:pict>
          <v:shape id="_x0000_s1039" type="#_x0000_t202" style="position:absolute;margin-left:.05pt;margin-top:.1pt;width:4.55pt;height:29.25pt;z-index:251657732;mso-wrap-distance-left:5pt;mso-wrap-distance-right:5pt;mso-position-horizontal-relative:margin" filled="f" stroked="f">
            <v:textbox style="mso-fit-shape-to-text:t" inset="0,0,0,0">
              <w:txbxContent>
                <w:p w:rsidR="00712529" w:rsidRDefault="0092514C">
                  <w:pPr>
                    <w:pStyle w:val="10"/>
                    <w:keepNext/>
                    <w:keepLines/>
                    <w:shd w:val="clear" w:color="auto" w:fill="auto"/>
                    <w:spacing w:before="0" w:line="620" w:lineRule="exact"/>
                  </w:pPr>
                  <w:bookmarkStart w:id="0" w:name="bookmark1"/>
                  <w:r>
                    <w:rPr>
                      <w:rStyle w:val="1Exact"/>
                    </w:rPr>
                    <w:t>[</w:t>
                  </w:r>
                  <w:bookmarkEnd w:id="0"/>
                </w:p>
              </w:txbxContent>
            </v:textbox>
            <w10:wrap anchorx="margin"/>
          </v:shape>
        </w:pict>
      </w:r>
    </w:p>
    <w:p w:rsidR="00712529" w:rsidRDefault="00712529" w:rsidP="0065453F">
      <w:pPr>
        <w:pStyle w:val="20"/>
        <w:shd w:val="clear" w:color="auto" w:fill="auto"/>
        <w:spacing w:line="220" w:lineRule="exact"/>
        <w:jc w:val="left"/>
      </w:pPr>
    </w:p>
    <w:sectPr w:rsidR="00712529" w:rsidSect="00712529">
      <w:footerReference w:type="default" r:id="rId10"/>
      <w:pgSz w:w="16840" w:h="11900" w:orient="landscape"/>
      <w:pgMar w:top="1410" w:right="7729" w:bottom="1410" w:left="975" w:header="0" w:footer="3" w:gutter="0"/>
      <w:pgNumType w:start="9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B47" w:rsidRDefault="00D93B47" w:rsidP="00712529">
      <w:r>
        <w:separator/>
      </w:r>
    </w:p>
  </w:endnote>
  <w:endnote w:type="continuationSeparator" w:id="0">
    <w:p w:rsidR="00D93B47" w:rsidRDefault="00D93B47" w:rsidP="007125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529" w:rsidRDefault="00F4567F">
    <w:pPr>
      <w:rPr>
        <w:sz w:val="2"/>
        <w:szCs w:val="2"/>
      </w:rPr>
    </w:pPr>
    <w:r w:rsidRPr="00F4567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5.7pt;margin-top:531.25pt;width:4.3pt;height:7.2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12529" w:rsidRDefault="00F4567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fldSimple w:instr=" PAGE \* MERGEFORMAT ">
                  <w:r w:rsidR="008D0496" w:rsidRPr="008D0496">
                    <w:rPr>
                      <w:rStyle w:val="10pt0pt"/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529" w:rsidRDefault="00712529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529" w:rsidRDefault="00712529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529" w:rsidRDefault="00F4567F">
    <w:pPr>
      <w:rPr>
        <w:sz w:val="2"/>
        <w:szCs w:val="2"/>
      </w:rPr>
    </w:pPr>
    <w:r w:rsidRPr="00F4567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pt;margin-top:531.45pt;width:5.05pt;height:6.7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12529" w:rsidRDefault="00F4567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fldSimple w:instr=" PAGE \* MERGEFORMAT ">
                  <w:r w:rsidR="008D0496" w:rsidRPr="008D0496">
                    <w:rPr>
                      <w:rStyle w:val="10pt0pt"/>
                      <w:noProof/>
                      <w:lang w:val="en-US" w:eastAsia="en-US" w:bidi="en-US"/>
                    </w:rPr>
                    <w:t>7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529" w:rsidRDefault="0071252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B47" w:rsidRDefault="00D93B47"/>
  </w:footnote>
  <w:footnote w:type="continuationSeparator" w:id="0">
    <w:p w:rsidR="00D93B47" w:rsidRDefault="00D93B47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712529"/>
    <w:rsid w:val="00082653"/>
    <w:rsid w:val="00083B7B"/>
    <w:rsid w:val="000E2098"/>
    <w:rsid w:val="001D39F8"/>
    <w:rsid w:val="002176AA"/>
    <w:rsid w:val="0023686F"/>
    <w:rsid w:val="00276104"/>
    <w:rsid w:val="002B25ED"/>
    <w:rsid w:val="003110B4"/>
    <w:rsid w:val="00397982"/>
    <w:rsid w:val="003A3C25"/>
    <w:rsid w:val="003C3786"/>
    <w:rsid w:val="004C5598"/>
    <w:rsid w:val="004E6BAC"/>
    <w:rsid w:val="005074FC"/>
    <w:rsid w:val="00512D90"/>
    <w:rsid w:val="00552818"/>
    <w:rsid w:val="005F2C51"/>
    <w:rsid w:val="005F6D29"/>
    <w:rsid w:val="0062786A"/>
    <w:rsid w:val="0065453F"/>
    <w:rsid w:val="00656E90"/>
    <w:rsid w:val="006C3250"/>
    <w:rsid w:val="00712529"/>
    <w:rsid w:val="00790AD0"/>
    <w:rsid w:val="007C2035"/>
    <w:rsid w:val="00832B82"/>
    <w:rsid w:val="00876863"/>
    <w:rsid w:val="008A0C1E"/>
    <w:rsid w:val="008B025E"/>
    <w:rsid w:val="008D0496"/>
    <w:rsid w:val="008D25B9"/>
    <w:rsid w:val="008E0465"/>
    <w:rsid w:val="008F7FAC"/>
    <w:rsid w:val="009115C8"/>
    <w:rsid w:val="0092514C"/>
    <w:rsid w:val="00964FAC"/>
    <w:rsid w:val="009747FE"/>
    <w:rsid w:val="009C6B32"/>
    <w:rsid w:val="009D2C3A"/>
    <w:rsid w:val="009D4AF1"/>
    <w:rsid w:val="00A25656"/>
    <w:rsid w:val="00A31EA1"/>
    <w:rsid w:val="00A517F3"/>
    <w:rsid w:val="00A95664"/>
    <w:rsid w:val="00B07C55"/>
    <w:rsid w:val="00B502CD"/>
    <w:rsid w:val="00B72D58"/>
    <w:rsid w:val="00C53454"/>
    <w:rsid w:val="00D002CB"/>
    <w:rsid w:val="00D433B2"/>
    <w:rsid w:val="00D81D78"/>
    <w:rsid w:val="00D93B47"/>
    <w:rsid w:val="00DF3AA0"/>
    <w:rsid w:val="00E4636B"/>
    <w:rsid w:val="00E53D26"/>
    <w:rsid w:val="00E91E7B"/>
    <w:rsid w:val="00E9581D"/>
    <w:rsid w:val="00F32AA2"/>
    <w:rsid w:val="00F4567F"/>
    <w:rsid w:val="00F67891"/>
    <w:rsid w:val="00F96FD1"/>
    <w:rsid w:val="00FB4A48"/>
    <w:rsid w:val="00FC1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1252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12529"/>
    <w:rPr>
      <w:color w:val="000080"/>
      <w:u w:val="single"/>
    </w:rPr>
  </w:style>
  <w:style w:type="character" w:customStyle="1" w:styleId="2Exact">
    <w:name w:val="Основной текст (2) Exact"/>
    <w:basedOn w:val="a0"/>
    <w:rsid w:val="007125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7125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sid w:val="007125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10pt0pt">
    <w:name w:val="Колонтитул + 10 pt;Интервал 0 pt"/>
    <w:basedOn w:val="a4"/>
    <w:rsid w:val="00712529"/>
    <w:rPr>
      <w:color w:val="000000"/>
      <w:spacing w:val="-10"/>
      <w:w w:val="100"/>
      <w:position w:val="0"/>
      <w:sz w:val="20"/>
      <w:szCs w:val="20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7125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Полужирный"/>
    <w:basedOn w:val="2"/>
    <w:rsid w:val="00712529"/>
    <w:rPr>
      <w:b/>
      <w:bCs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7125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"/>
    <w:basedOn w:val="4"/>
    <w:rsid w:val="00712529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125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2">
    <w:name w:val="Основной текст (2)"/>
    <w:basedOn w:val="2"/>
    <w:rsid w:val="0071252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75pt">
    <w:name w:val="Основной текст (2) + 7;5 pt"/>
    <w:basedOn w:val="2"/>
    <w:rsid w:val="00712529"/>
    <w:rPr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24pt">
    <w:name w:val="Основной текст (2) + 4 pt"/>
    <w:basedOn w:val="2"/>
    <w:rsid w:val="00712529"/>
    <w:rPr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1">
    <w:name w:val="Заголовок №1_"/>
    <w:basedOn w:val="a0"/>
    <w:link w:val="10"/>
    <w:rsid w:val="007125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62"/>
      <w:szCs w:val="62"/>
      <w:u w:val="none"/>
      <w:lang w:val="en-US" w:eastAsia="en-US" w:bidi="en-US"/>
    </w:rPr>
  </w:style>
  <w:style w:type="character" w:customStyle="1" w:styleId="a6">
    <w:name w:val="Подпись к таблице_"/>
    <w:basedOn w:val="a0"/>
    <w:link w:val="a7"/>
    <w:rsid w:val="00712529"/>
    <w:rPr>
      <w:rFonts w:ascii="Segoe UI" w:eastAsia="Segoe UI" w:hAnsi="Segoe UI" w:cs="Segoe UI"/>
      <w:b w:val="0"/>
      <w:bCs w:val="0"/>
      <w:i w:val="0"/>
      <w:iCs w:val="0"/>
      <w:smallCaps w:val="0"/>
      <w:strike w:val="0"/>
      <w:w w:val="100"/>
      <w:sz w:val="19"/>
      <w:szCs w:val="19"/>
      <w:u w:val="none"/>
      <w:lang w:val="en-US" w:eastAsia="en-US" w:bidi="en-US"/>
    </w:rPr>
  </w:style>
  <w:style w:type="character" w:customStyle="1" w:styleId="a8">
    <w:name w:val="Колонтитул"/>
    <w:basedOn w:val="a4"/>
    <w:rsid w:val="00712529"/>
    <w:rPr>
      <w:color w:val="000000"/>
      <w:spacing w:val="0"/>
      <w:w w:val="100"/>
      <w:position w:val="0"/>
      <w:lang w:val="en-US" w:eastAsia="en-US" w:bidi="en-US"/>
    </w:rPr>
  </w:style>
  <w:style w:type="character" w:customStyle="1" w:styleId="a9">
    <w:name w:val="Колонтитул"/>
    <w:basedOn w:val="a4"/>
    <w:rsid w:val="00712529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10pt0pt0">
    <w:name w:val="Колонтитул + 10 pt;Интервал 0 pt"/>
    <w:basedOn w:val="a4"/>
    <w:rsid w:val="00712529"/>
    <w:rPr>
      <w:strike/>
      <w:color w:val="000000"/>
      <w:spacing w:val="-10"/>
      <w:w w:val="100"/>
      <w:position w:val="0"/>
      <w:sz w:val="20"/>
      <w:szCs w:val="20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7125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55pt">
    <w:name w:val="Основной текст (2) + 5;5 pt"/>
    <w:basedOn w:val="2"/>
    <w:rsid w:val="00712529"/>
    <w:rPr>
      <w:color w:val="000000"/>
      <w:spacing w:val="0"/>
      <w:w w:val="100"/>
      <w:position w:val="0"/>
      <w:sz w:val="11"/>
      <w:szCs w:val="11"/>
      <w:lang w:val="ru-RU" w:eastAsia="ru-RU" w:bidi="ru-RU"/>
    </w:rPr>
  </w:style>
  <w:style w:type="character" w:customStyle="1" w:styleId="2PalatinoLinotype55pt150">
    <w:name w:val="Основной текст (2) + Palatino Linotype;5;5 pt;Масштаб 150%"/>
    <w:basedOn w:val="2"/>
    <w:rsid w:val="00712529"/>
    <w:rPr>
      <w:rFonts w:ascii="Palatino Linotype" w:eastAsia="Palatino Linotype" w:hAnsi="Palatino Linotype" w:cs="Palatino Linotype"/>
      <w:color w:val="000000"/>
      <w:spacing w:val="0"/>
      <w:w w:val="150"/>
      <w:position w:val="0"/>
      <w:sz w:val="11"/>
      <w:szCs w:val="11"/>
      <w:lang w:val="ru-RU" w:eastAsia="ru-RU" w:bidi="ru-RU"/>
    </w:rPr>
  </w:style>
  <w:style w:type="character" w:customStyle="1" w:styleId="21pt">
    <w:name w:val="Основной текст (2) + Интервал 1 pt"/>
    <w:basedOn w:val="2"/>
    <w:rsid w:val="00712529"/>
    <w:rPr>
      <w:color w:val="000000"/>
      <w:spacing w:val="30"/>
      <w:w w:val="100"/>
      <w:position w:val="0"/>
      <w:lang w:val="ru-RU" w:eastAsia="ru-RU" w:bidi="ru-RU"/>
    </w:rPr>
  </w:style>
  <w:style w:type="character" w:customStyle="1" w:styleId="2Candara12pt1pt">
    <w:name w:val="Основной текст (2) + Candara;12 pt;Интервал 1 pt"/>
    <w:basedOn w:val="2"/>
    <w:rsid w:val="00712529"/>
    <w:rPr>
      <w:rFonts w:ascii="Candara" w:eastAsia="Candara" w:hAnsi="Candara" w:cs="Candara"/>
      <w:color w:val="000000"/>
      <w:spacing w:val="20"/>
      <w:w w:val="100"/>
      <w:position w:val="0"/>
      <w:sz w:val="24"/>
      <w:szCs w:val="24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7125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pt0">
    <w:name w:val="Основной текст (2) + Интервал 1 pt"/>
    <w:basedOn w:val="2"/>
    <w:rsid w:val="00712529"/>
    <w:rPr>
      <w:color w:val="000000"/>
      <w:spacing w:val="30"/>
      <w:w w:val="100"/>
      <w:position w:val="0"/>
      <w:lang w:val="ru-RU" w:eastAsia="ru-RU" w:bidi="ru-RU"/>
    </w:rPr>
  </w:style>
  <w:style w:type="character" w:customStyle="1" w:styleId="23">
    <w:name w:val="Основной текст (2) + Курсив"/>
    <w:basedOn w:val="2"/>
    <w:rsid w:val="00712529"/>
    <w:rPr>
      <w:i/>
      <w:iCs/>
      <w:color w:val="000000"/>
      <w:spacing w:val="0"/>
      <w:w w:val="100"/>
      <w:position w:val="0"/>
      <w:sz w:val="22"/>
      <w:szCs w:val="22"/>
      <w:lang w:val="en-US" w:eastAsia="en-US" w:bidi="en-US"/>
    </w:rPr>
  </w:style>
  <w:style w:type="character" w:customStyle="1" w:styleId="275pt-1pt">
    <w:name w:val="Основной текст (2) + 7;5 pt;Интервал -1 pt"/>
    <w:basedOn w:val="2"/>
    <w:rsid w:val="00712529"/>
    <w:rPr>
      <w:color w:val="000000"/>
      <w:spacing w:val="-20"/>
      <w:w w:val="100"/>
      <w:position w:val="0"/>
      <w:sz w:val="15"/>
      <w:szCs w:val="15"/>
      <w:lang w:val="en-US" w:eastAsia="en-US" w:bidi="en-US"/>
    </w:rPr>
  </w:style>
  <w:style w:type="character" w:customStyle="1" w:styleId="2-1pt">
    <w:name w:val="Основной текст (2) + Интервал -1 pt"/>
    <w:basedOn w:val="2"/>
    <w:rsid w:val="00712529"/>
    <w:rPr>
      <w:color w:val="000000"/>
      <w:spacing w:val="-20"/>
      <w:w w:val="100"/>
      <w:position w:val="0"/>
      <w:lang w:val="en-US" w:eastAsia="en-US" w:bidi="en-US"/>
    </w:rPr>
  </w:style>
  <w:style w:type="character" w:customStyle="1" w:styleId="24">
    <w:name w:val="Основной текст (2) + Полужирный"/>
    <w:basedOn w:val="2"/>
    <w:rsid w:val="00712529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8Exact">
    <w:name w:val="Основной текст (8) Exact"/>
    <w:basedOn w:val="a0"/>
    <w:link w:val="8"/>
    <w:rsid w:val="007125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2">
    <w:name w:val="Основной текст (4) + Не полужирный"/>
    <w:basedOn w:val="4"/>
    <w:rsid w:val="00712529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1Exact">
    <w:name w:val="Заголовок №1 Exact"/>
    <w:basedOn w:val="a0"/>
    <w:rsid w:val="007125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62"/>
      <w:szCs w:val="62"/>
      <w:u w:val="none"/>
    </w:rPr>
  </w:style>
  <w:style w:type="paragraph" w:customStyle="1" w:styleId="20">
    <w:name w:val="Основной текст (2)"/>
    <w:basedOn w:val="a"/>
    <w:link w:val="2"/>
    <w:rsid w:val="00712529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rsid w:val="00712529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rsid w:val="00712529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40">
    <w:name w:val="Основной текст (4)"/>
    <w:basedOn w:val="a"/>
    <w:link w:val="4"/>
    <w:rsid w:val="00712529"/>
    <w:pPr>
      <w:shd w:val="clear" w:color="auto" w:fill="FFFFFF"/>
      <w:spacing w:after="180"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rsid w:val="00712529"/>
    <w:pPr>
      <w:shd w:val="clear" w:color="auto" w:fill="FFFFFF"/>
      <w:spacing w:before="1140" w:line="0" w:lineRule="atLeast"/>
      <w:outlineLvl w:val="0"/>
    </w:pPr>
    <w:rPr>
      <w:rFonts w:ascii="Times New Roman" w:eastAsia="Times New Roman" w:hAnsi="Times New Roman" w:cs="Times New Roman"/>
      <w:sz w:val="62"/>
      <w:szCs w:val="62"/>
      <w:lang w:val="en-US" w:eastAsia="en-US" w:bidi="en-US"/>
    </w:rPr>
  </w:style>
  <w:style w:type="paragraph" w:customStyle="1" w:styleId="a7">
    <w:name w:val="Подпись к таблице"/>
    <w:basedOn w:val="a"/>
    <w:link w:val="a6"/>
    <w:rsid w:val="00712529"/>
    <w:pPr>
      <w:shd w:val="clear" w:color="auto" w:fill="FFFFFF"/>
      <w:spacing w:line="0" w:lineRule="atLeast"/>
    </w:pPr>
    <w:rPr>
      <w:rFonts w:ascii="Segoe UI" w:eastAsia="Segoe UI" w:hAnsi="Segoe UI" w:cs="Segoe UI"/>
      <w:sz w:val="19"/>
      <w:szCs w:val="19"/>
      <w:lang w:val="en-US" w:eastAsia="en-US" w:bidi="en-US"/>
    </w:rPr>
  </w:style>
  <w:style w:type="paragraph" w:customStyle="1" w:styleId="60">
    <w:name w:val="Основной текст (6)"/>
    <w:basedOn w:val="a"/>
    <w:link w:val="6"/>
    <w:rsid w:val="0071252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712529"/>
    <w:pPr>
      <w:shd w:val="clear" w:color="auto" w:fill="FFFFFF"/>
      <w:spacing w:before="180" w:after="720"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70">
    <w:name w:val="Основной текст (7)"/>
    <w:basedOn w:val="a"/>
    <w:link w:val="7"/>
    <w:rsid w:val="00712529"/>
    <w:pPr>
      <w:shd w:val="clear" w:color="auto" w:fill="FFFFFF"/>
      <w:spacing w:line="250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8">
    <w:name w:val="Основной текст (8)"/>
    <w:basedOn w:val="a"/>
    <w:link w:val="8Exact"/>
    <w:rsid w:val="0071252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table" w:styleId="aa">
    <w:name w:val="Table Grid"/>
    <w:basedOn w:val="a1"/>
    <w:uiPriority w:val="59"/>
    <w:rsid w:val="00512D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5F2C51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1620</Words>
  <Characters>9239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machine</Company>
  <LinksUpToDate>false</LinksUpToDate>
  <CharactersWithSpaces>10838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10101</cp:lastModifiedBy>
  <cp:revision>2</cp:revision>
  <dcterms:created xsi:type="dcterms:W3CDTF">2017-07-03T12:29:00Z</dcterms:created>
  <dcterms:modified xsi:type="dcterms:W3CDTF">2017-07-03T12:29:00Z</dcterms:modified>
</cp:coreProperties>
</file>