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0" w:rsidRPr="00442F7D" w:rsidRDefault="00561B50" w:rsidP="00561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7D"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442F7D">
        <w:rPr>
          <w:rFonts w:ascii="Times New Roman" w:hAnsi="Times New Roman"/>
          <w:b/>
          <w:sz w:val="28"/>
          <w:szCs w:val="28"/>
        </w:rPr>
        <w:t>образовательным организациям</w:t>
      </w:r>
      <w:r>
        <w:rPr>
          <w:rFonts w:ascii="Times New Roman" w:hAnsi="Times New Roman"/>
          <w:b/>
          <w:sz w:val="28"/>
          <w:szCs w:val="28"/>
        </w:rPr>
        <w:t xml:space="preserve"> МО г. Новомосковск по результатам </w:t>
      </w:r>
      <w:r w:rsidRPr="0069576A">
        <w:rPr>
          <w:rFonts w:ascii="Times New Roman" w:hAnsi="Times New Roman"/>
          <w:b/>
          <w:sz w:val="28"/>
          <w:szCs w:val="28"/>
        </w:rPr>
        <w:t>независимой оценки качества услуг в 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, проведенной в 2015 г.</w:t>
      </w:r>
    </w:p>
    <w:p w:rsidR="00561B50" w:rsidRDefault="00561B50" w:rsidP="00561B50"/>
    <w:p w:rsidR="00561B50" w:rsidRPr="00822237" w:rsidRDefault="00561B50" w:rsidP="00745B5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1. </w:t>
      </w:r>
      <w:r w:rsidRPr="00C37D0C">
        <w:rPr>
          <w:rFonts w:ascii="Times New Roman" w:eastAsiaTheme="minorHAnsi" w:hAnsi="Times New Roman" w:cstheme="minorBidi"/>
          <w:sz w:val="28"/>
          <w:szCs w:val="28"/>
        </w:rPr>
        <w:t>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разместить:</w:t>
      </w:r>
    </w:p>
    <w:p w:rsidR="00561B50" w:rsidRPr="00822237" w:rsidRDefault="00561B50" w:rsidP="00745B5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22237">
        <w:rPr>
          <w:rFonts w:ascii="Times New Roman" w:hAnsi="Times New Roman"/>
          <w:sz w:val="28"/>
          <w:szCs w:val="28"/>
        </w:rPr>
        <w:t xml:space="preserve">информацию об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учредителе (МКОУ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</w:t>
      </w:r>
      <w:r w:rsidRPr="00822237">
        <w:rPr>
          <w:rFonts w:ascii="Times New Roman" w:hAnsi="Times New Roman"/>
          <w:sz w:val="28"/>
          <w:szCs w:val="28"/>
        </w:rPr>
        <w:t>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Краснобогатырская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СОШ»);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структуру и органы управления (МКОУ СОШ №3, 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Ольховецкая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hAnsi="Times New Roman"/>
          <w:sz w:val="28"/>
          <w:szCs w:val="28"/>
        </w:rPr>
        <w:t>уровень образования и формы обучения</w:t>
      </w:r>
      <w:r w:rsidRPr="00822237">
        <w:rPr>
          <w:rFonts w:ascii="Times New Roman" w:hAnsi="Times New Roman"/>
          <w:i/>
          <w:sz w:val="28"/>
          <w:szCs w:val="28"/>
        </w:rPr>
        <w:t xml:space="preserve"> </w:t>
      </w:r>
      <w:r w:rsidRPr="00822237">
        <w:rPr>
          <w:rFonts w:ascii="Times New Roman" w:hAnsi="Times New Roman"/>
          <w:sz w:val="28"/>
          <w:szCs w:val="28"/>
        </w:rPr>
        <w:t xml:space="preserve">(МБОУ СОШ №20,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</w:t>
      </w:r>
      <w:r w:rsidRPr="00822237">
        <w:rPr>
          <w:rFonts w:ascii="Times New Roman" w:hAnsi="Times New Roman"/>
          <w:sz w:val="28"/>
          <w:szCs w:val="28"/>
        </w:rPr>
        <w:t xml:space="preserve"> МКОУ СОШ №1)</w:t>
      </w:r>
      <w:r w:rsidRPr="00822237">
        <w:rPr>
          <w:rFonts w:ascii="Times New Roman" w:hAnsi="Times New Roman"/>
        </w:rPr>
        <w:t>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hAnsi="Times New Roman"/>
          <w:sz w:val="28"/>
          <w:szCs w:val="28"/>
        </w:rPr>
        <w:t>образовательные программы (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</w:t>
      </w:r>
      <w:r w:rsidRPr="00822237">
        <w:rPr>
          <w:rFonts w:ascii="Times New Roman" w:hAnsi="Times New Roman"/>
          <w:sz w:val="28"/>
          <w:szCs w:val="28"/>
        </w:rPr>
        <w:t>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Краснобогатырская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СОШ», МКОУ СОШ №11);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(«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</w:t>
      </w:r>
      <w:r w:rsidRPr="00822237">
        <w:rPr>
          <w:rFonts w:ascii="Times New Roman" w:hAnsi="Times New Roman"/>
          <w:sz w:val="28"/>
          <w:szCs w:val="28"/>
        </w:rPr>
        <w:t>МКОУ «Савинская ООШ»);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hAnsi="Times New Roman"/>
          <w:sz w:val="28"/>
          <w:szCs w:val="28"/>
        </w:rPr>
        <w:t xml:space="preserve">план финансово-хозяйственной деятельности (МКОУ СОШ №3,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МБОУ СОШ №18</w:t>
      </w:r>
      <w:r w:rsidRPr="00822237">
        <w:rPr>
          <w:rFonts w:ascii="Times New Roman" w:hAnsi="Times New Roman"/>
          <w:sz w:val="28"/>
          <w:szCs w:val="28"/>
        </w:rPr>
        <w:t>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hAnsi="Times New Roman"/>
          <w:sz w:val="28"/>
          <w:szCs w:val="28"/>
        </w:rPr>
        <w:t>локальны</w:t>
      </w:r>
      <w:r w:rsidR="00822237" w:rsidRPr="00822237">
        <w:rPr>
          <w:rFonts w:ascii="Times New Roman" w:hAnsi="Times New Roman"/>
          <w:sz w:val="28"/>
          <w:szCs w:val="28"/>
        </w:rPr>
        <w:t>е</w:t>
      </w:r>
      <w:r w:rsidRPr="00822237">
        <w:rPr>
          <w:rFonts w:ascii="Times New Roman" w:hAnsi="Times New Roman"/>
          <w:sz w:val="28"/>
          <w:szCs w:val="28"/>
        </w:rPr>
        <w:t xml:space="preserve"> нормативны</w:t>
      </w:r>
      <w:r w:rsidR="00822237" w:rsidRPr="00822237">
        <w:rPr>
          <w:rFonts w:ascii="Times New Roman" w:hAnsi="Times New Roman"/>
          <w:sz w:val="28"/>
          <w:szCs w:val="28"/>
        </w:rPr>
        <w:t>е</w:t>
      </w:r>
      <w:r w:rsidRPr="00822237">
        <w:rPr>
          <w:rFonts w:ascii="Times New Roman" w:hAnsi="Times New Roman"/>
          <w:sz w:val="28"/>
          <w:szCs w:val="28"/>
        </w:rPr>
        <w:t xml:space="preserve"> акт</w:t>
      </w:r>
      <w:r w:rsidR="00822237" w:rsidRPr="00822237">
        <w:rPr>
          <w:rFonts w:ascii="Times New Roman" w:hAnsi="Times New Roman"/>
          <w:sz w:val="28"/>
          <w:szCs w:val="28"/>
        </w:rPr>
        <w:t>ы</w:t>
      </w:r>
      <w:r w:rsidRPr="00822237">
        <w:rPr>
          <w:rFonts w:ascii="Times New Roman" w:hAnsi="Times New Roman"/>
          <w:sz w:val="28"/>
          <w:szCs w:val="28"/>
        </w:rPr>
        <w:t xml:space="preserve"> (МБОУ СОШ №8,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СОШ №9, 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МБОУ СОШ №18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</w:t>
      </w:r>
      <w:r w:rsidRPr="00822237">
        <w:rPr>
          <w:rFonts w:ascii="Times New Roman" w:hAnsi="Times New Roman"/>
          <w:sz w:val="28"/>
          <w:szCs w:val="28"/>
        </w:rPr>
        <w:t>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hAnsi="Times New Roman"/>
          <w:sz w:val="28"/>
          <w:szCs w:val="28"/>
        </w:rPr>
        <w:t>устав ОО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hAnsi="Times New Roman"/>
          <w:sz w:val="28"/>
          <w:szCs w:val="28"/>
        </w:rPr>
        <w:t>лицензи</w:t>
      </w:r>
      <w:r w:rsidR="00822237" w:rsidRPr="00822237">
        <w:rPr>
          <w:rFonts w:ascii="Times New Roman" w:hAnsi="Times New Roman"/>
          <w:sz w:val="28"/>
          <w:szCs w:val="28"/>
        </w:rPr>
        <w:t>ю</w:t>
      </w:r>
      <w:r w:rsidRPr="00822237">
        <w:rPr>
          <w:rFonts w:ascii="Times New Roman" w:hAnsi="Times New Roman"/>
          <w:sz w:val="28"/>
          <w:szCs w:val="28"/>
        </w:rPr>
        <w:t xml:space="preserve"> и свидетельств</w:t>
      </w:r>
      <w:r w:rsidR="00822237" w:rsidRPr="00822237">
        <w:rPr>
          <w:rFonts w:ascii="Times New Roman" w:hAnsi="Times New Roman"/>
          <w:sz w:val="28"/>
          <w:szCs w:val="28"/>
        </w:rPr>
        <w:t>о</w:t>
      </w:r>
      <w:r w:rsidRPr="00822237">
        <w:rPr>
          <w:rFonts w:ascii="Times New Roman" w:hAnsi="Times New Roman"/>
          <w:sz w:val="28"/>
          <w:szCs w:val="28"/>
        </w:rPr>
        <w:t xml:space="preserve"> о государственной аккредитации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 и</w:t>
      </w:r>
      <w:r w:rsidRPr="00822237">
        <w:rPr>
          <w:rFonts w:ascii="Times New Roman" w:hAnsi="Times New Roman"/>
          <w:i/>
          <w:sz w:val="28"/>
          <w:szCs w:val="28"/>
        </w:rPr>
        <w:t xml:space="preserve"> </w:t>
      </w:r>
      <w:r w:rsidRPr="00822237">
        <w:rPr>
          <w:rFonts w:ascii="Times New Roman" w:hAnsi="Times New Roman"/>
          <w:sz w:val="28"/>
          <w:szCs w:val="28"/>
        </w:rPr>
        <w:t>МКОУ СОШ №11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561B50" w:rsidRPr="00561B50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педагогических работников («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СОШ №10, МБОУ СОШ №17, МКОУ СОШ №24);</w:t>
      </w:r>
    </w:p>
    <w:p w:rsidR="00561B50" w:rsidRPr="00822237" w:rsidRDefault="00561B50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материально-техническо</w:t>
      </w:r>
      <w:r w:rsidR="00822237"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 w:rsidR="00822237"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Ф.И.О. руководителя и заместителей (МКОУ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ООШ»)</w:t>
      </w:r>
      <w:r w:rsidR="00822237"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2237" w:rsidRPr="00822237" w:rsidRDefault="00822237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учебное расписание (все ОО за исключением</w:t>
      </w:r>
      <w:r w:rsidRPr="00822237">
        <w:rPr>
          <w:rFonts w:ascii="Times New Roman" w:eastAsiaTheme="minorHAnsi" w:hAnsi="Times New Roman" w:cstheme="minorBidi"/>
          <w:sz w:val="28"/>
          <w:szCs w:val="28"/>
        </w:rPr>
        <w:t xml:space="preserve"> МКОУ СОШ №11);</w:t>
      </w:r>
    </w:p>
    <w:p w:rsidR="00822237" w:rsidRPr="00561B50" w:rsidRDefault="00822237" w:rsidP="00745B5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</w:pPr>
      <w:r w:rsidRPr="00822237">
        <w:rPr>
          <w:rFonts w:ascii="Times New Roman" w:eastAsiaTheme="minorHAnsi" w:hAnsi="Times New Roman" w:cstheme="minorBidi"/>
          <w:sz w:val="28"/>
          <w:szCs w:val="28"/>
        </w:rPr>
        <w:t>функцию «обратной связи»</w:t>
      </w:r>
      <w:r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(все ОО за исключением </w:t>
      </w:r>
      <w:r w:rsidRPr="00822237">
        <w:rPr>
          <w:rFonts w:ascii="Times New Roman" w:eastAsiaTheme="minorHAnsi" w:hAnsi="Times New Roman" w:cstheme="minorBidi"/>
          <w:sz w:val="28"/>
          <w:szCs w:val="28"/>
        </w:rPr>
        <w:t xml:space="preserve">МКОУ «Краснобогатырская СОШ» и </w:t>
      </w:r>
      <w:r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МКОУ «</w:t>
      </w:r>
      <w:proofErr w:type="spellStart"/>
      <w:r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ООШ»);</w:t>
      </w:r>
    </w:p>
    <w:p w:rsidR="00561B50" w:rsidRPr="00822237" w:rsidRDefault="00561B50" w:rsidP="00745B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образовательные программы элективных курсов, в том числе по подготовке к ЕГЭ и ОГЭ</w:t>
      </w:r>
      <w:r w:rsidR="00822237"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(все ОО).</w:t>
      </w:r>
    </w:p>
    <w:p w:rsidR="00561B50" w:rsidRPr="00561B50" w:rsidRDefault="00822237" w:rsidP="00745B5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 xml:space="preserve">2. </w:t>
      </w:r>
      <w:r w:rsidRPr="00C37D0C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С целью обеспечения безопасности жизнедеятельности учащихся 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</w:t>
      </w:r>
      <w:r w:rsidRPr="00C37D0C">
        <w:rPr>
          <w:rFonts w:ascii="Times New Roman" w:eastAsia="Times New Roman" w:hAnsi="Times New Roman" w:cstheme="minorBidi"/>
          <w:bCs/>
          <w:iCs/>
          <w:sz w:val="28"/>
          <w:szCs w:val="28"/>
        </w:rPr>
        <w:t>рекомендуется: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</w:t>
      </w:r>
      <w:r w:rsidR="00561B50" w:rsidRPr="00561B50">
        <w:rPr>
          <w:rFonts w:ascii="Times New Roman" w:eastAsiaTheme="minorHAnsi" w:hAnsi="Times New Roman" w:cstheme="minorBidi"/>
          <w:sz w:val="28"/>
          <w:szCs w:val="28"/>
        </w:rPr>
        <w:t>обеспечить наличие:</w:t>
      </w:r>
    </w:p>
    <w:p w:rsidR="00561B50" w:rsidRPr="00822237" w:rsidRDefault="00561B50" w:rsidP="00745B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дымовых 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9;</w:t>
      </w:r>
    </w:p>
    <w:p w:rsidR="00561B50" w:rsidRPr="00822237" w:rsidRDefault="00561B50" w:rsidP="00745B5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237">
        <w:rPr>
          <w:rFonts w:ascii="Times New Roman" w:hAnsi="Times New Roman"/>
          <w:sz w:val="28"/>
          <w:szCs w:val="28"/>
        </w:rPr>
        <w:t xml:space="preserve">пожарных кранов и рукавов в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20, МБОУ СОШ №23, МБОУ СОШ № 24, 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Озерковская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НОШ», МБОУ «Лицей «Школа менеджеров»,</w:t>
      </w:r>
      <w:r w:rsidRPr="00822237">
        <w:rPr>
          <w:rFonts w:ascii="Times New Roman" w:hAnsi="Times New Roman"/>
          <w:sz w:val="28"/>
          <w:szCs w:val="28"/>
        </w:rPr>
        <w:t xml:space="preserve"> МБОУ СОШ №2, МБОУ СОШ №6, МБОУ СОШ №17,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Правдинская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Ширинская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Богдановская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ООШ», МКОУ «Ильинская ООШ», МКОУ «Савинская ООШ»,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Шишловская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ООШ»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1B50" w:rsidRDefault="00561B50" w:rsidP="00745B5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огнетушителей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№1, МКОУ СОШ №3, МБОУ СОШ №5, МБОУ СОШ №15, МКОУ СОШ №24, 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Гремячевская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МБОУ «Гимназия № 1», МБОУ «Гимназия № 13», МБОУ СОШ №2, МБОУ СОШ №6, МБОУ СОШ №14, 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Ширинская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МКОУ «Ильинская ООШ», МКОУ «</w:t>
      </w:r>
      <w:proofErr w:type="spellStart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Ольховецкая</w:t>
      </w:r>
      <w:proofErr w:type="spellEnd"/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МКОУ «Савинская ООШ</w:t>
      </w:r>
      <w:r w:rsid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822237" w:rsidRPr="00822237" w:rsidRDefault="00822237" w:rsidP="00745B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вопросы о возможности медицинского осмотра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(МБОУ СОШ №5, МБОУ СОШ №12, МБОУ СОШ №20, </w:t>
      </w:r>
      <w:r w:rsidRPr="00822237">
        <w:rPr>
          <w:rFonts w:ascii="Times New Roman" w:hAnsi="Times New Roman"/>
          <w:sz w:val="28"/>
          <w:szCs w:val="28"/>
        </w:rPr>
        <w:t>МБОУ СОШ №17, МКОУ «Краснобогатырская СОШ», МКОУ «Первомайская СОШ»,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Правдинская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Ширинская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Богдановская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ООШ», МКОУ «Ильинская ООШ», МКОУ «Савинская ООШ»,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Шишловская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ООШ»).</w:t>
      </w:r>
      <w:bookmarkStart w:id="0" w:name="_GoBack"/>
      <w:bookmarkEnd w:id="0"/>
    </w:p>
    <w:p w:rsidR="00822237" w:rsidRDefault="00822237" w:rsidP="00745B5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3. </w:t>
      </w:r>
      <w:r w:rsidRPr="00C37D0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 целью улучшения </w:t>
      </w:r>
      <w:r w:rsidRPr="00C37D0C">
        <w:rPr>
          <w:rFonts w:ascii="Times New Roman" w:eastAsia="Times New Roman" w:hAnsi="Times New Roman" w:cstheme="minorBidi"/>
          <w:bCs/>
          <w:iCs/>
          <w:sz w:val="28"/>
          <w:szCs w:val="28"/>
        </w:rPr>
        <w:t>оснащения материально-технической базы образовате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льных организаций рекомендовано </w:t>
      </w:r>
      <w:r w:rsidRPr="00C37D0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повысить обеспеченность компьютерами образовательного процесса </w:t>
      </w:r>
      <w:r w:rsidR="00561B50" w:rsidRPr="00561B5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</w:p>
    <w:p w:rsidR="00822237" w:rsidRPr="00822237" w:rsidRDefault="00822237" w:rsidP="00745B5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уровень обеспеченности компьютерами в МБОУ «Гимназия № 13», МКОУ СОШ №19;</w:t>
      </w:r>
    </w:p>
    <w:p w:rsidR="00561B50" w:rsidRPr="00822237" w:rsidRDefault="00822237" w:rsidP="00745B5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рассмотреть вопросы о создании </w:t>
      </w:r>
      <w:r w:rsidR="00561B50" w:rsidRPr="00822237">
        <w:rPr>
          <w:rFonts w:ascii="Times New Roman" w:hAnsi="Times New Roman"/>
          <w:sz w:val="28"/>
          <w:szCs w:val="28"/>
        </w:rPr>
        <w:t>читальных залов</w:t>
      </w:r>
      <w:r w:rsidR="00561B50"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МКОУ СОШ №3, МКОУ СОШ №11, МКОУ «</w:t>
      </w:r>
      <w:proofErr w:type="spellStart"/>
      <w:r w:rsidR="00561B50"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Озерковская</w:t>
      </w:r>
      <w:proofErr w:type="spellEnd"/>
      <w:r w:rsidR="00561B50"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НОШ», </w:t>
      </w:r>
      <w:r w:rsidR="00561B50" w:rsidRPr="00822237">
        <w:rPr>
          <w:rFonts w:ascii="Times New Roman" w:hAnsi="Times New Roman"/>
          <w:sz w:val="28"/>
          <w:szCs w:val="28"/>
        </w:rPr>
        <w:t>МБОУ СОШ №2, МБОУ СОШ №17, МБОУ СОШ №18, МКОУ «Краснобогатырская СОШ», МКОУ «Первомайская СОШ», МКОУ «</w:t>
      </w:r>
      <w:proofErr w:type="spellStart"/>
      <w:r w:rsidR="00561B50" w:rsidRPr="00822237">
        <w:rPr>
          <w:rFonts w:ascii="Times New Roman" w:hAnsi="Times New Roman"/>
          <w:sz w:val="28"/>
          <w:szCs w:val="28"/>
        </w:rPr>
        <w:t>Правдинская</w:t>
      </w:r>
      <w:proofErr w:type="spellEnd"/>
      <w:r w:rsidR="00561B50" w:rsidRPr="00822237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561B50" w:rsidRPr="00822237">
        <w:rPr>
          <w:rFonts w:ascii="Times New Roman" w:hAnsi="Times New Roman"/>
          <w:sz w:val="28"/>
          <w:szCs w:val="28"/>
        </w:rPr>
        <w:t>Ширинская</w:t>
      </w:r>
      <w:proofErr w:type="spellEnd"/>
      <w:r w:rsidR="00561B50" w:rsidRPr="00822237">
        <w:rPr>
          <w:rFonts w:ascii="Times New Roman" w:hAnsi="Times New Roman"/>
          <w:sz w:val="28"/>
          <w:szCs w:val="28"/>
        </w:rPr>
        <w:t xml:space="preserve"> СОШ»,</w:t>
      </w:r>
      <w:r w:rsidR="00561B50" w:rsidRPr="00822237">
        <w:rPr>
          <w:rFonts w:ascii="Times New Roman" w:hAnsi="Times New Roman"/>
        </w:rPr>
        <w:t xml:space="preserve"> </w:t>
      </w:r>
      <w:r w:rsidR="00561B50" w:rsidRPr="00822237">
        <w:rPr>
          <w:rFonts w:ascii="Times New Roman" w:hAnsi="Times New Roman"/>
          <w:sz w:val="28"/>
          <w:szCs w:val="28"/>
        </w:rPr>
        <w:t>МКОУ «</w:t>
      </w:r>
      <w:proofErr w:type="spellStart"/>
      <w:r w:rsidR="00561B50" w:rsidRPr="00822237">
        <w:rPr>
          <w:rFonts w:ascii="Times New Roman" w:hAnsi="Times New Roman"/>
          <w:sz w:val="28"/>
          <w:szCs w:val="28"/>
        </w:rPr>
        <w:t>Ольховецкая</w:t>
      </w:r>
      <w:proofErr w:type="spellEnd"/>
      <w:r w:rsidR="00561B50" w:rsidRPr="00822237">
        <w:rPr>
          <w:rFonts w:ascii="Times New Roman" w:hAnsi="Times New Roman"/>
          <w:sz w:val="28"/>
          <w:szCs w:val="28"/>
        </w:rPr>
        <w:t xml:space="preserve"> ООШ», МКОУ «Савинская ООШ», МКОУ «</w:t>
      </w:r>
      <w:proofErr w:type="spellStart"/>
      <w:r w:rsidR="00561B50" w:rsidRPr="00822237">
        <w:rPr>
          <w:rFonts w:ascii="Times New Roman" w:hAnsi="Times New Roman"/>
          <w:sz w:val="28"/>
          <w:szCs w:val="28"/>
        </w:rPr>
        <w:t>Шишловская</w:t>
      </w:r>
      <w:proofErr w:type="spellEnd"/>
      <w:r w:rsidR="00561B50" w:rsidRPr="00822237">
        <w:rPr>
          <w:rFonts w:ascii="Times New Roman" w:hAnsi="Times New Roman"/>
          <w:sz w:val="28"/>
          <w:szCs w:val="28"/>
        </w:rPr>
        <w:t xml:space="preserve"> ООШ».</w:t>
      </w:r>
    </w:p>
    <w:p w:rsidR="00561B50" w:rsidRPr="00561B50" w:rsidRDefault="00822237" w:rsidP="00745B5C">
      <w:pPr>
        <w:spacing w:after="0" w:line="360" w:lineRule="auto"/>
        <w:ind w:firstLine="708"/>
        <w:jc w:val="both"/>
        <w:rPr>
          <w:rFonts w:ascii="Times New Roman" w:eastAsia="Times New Roman" w:hAnsi="Times New Roman" w:cstheme="minorBid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4. </w:t>
      </w:r>
      <w:r w:rsidRPr="00C37D0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В соответствии с необходимостью повышения качества образовательного процесса 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р</w:t>
      </w:r>
      <w:r w:rsidR="00561B50" w:rsidRPr="00561B50">
        <w:rPr>
          <w:rFonts w:ascii="Times New Roman" w:eastAsia="Times New Roman" w:hAnsi="Times New Roman" w:cstheme="minorBidi"/>
          <w:bCs/>
          <w:color w:val="000000"/>
          <w:sz w:val="28"/>
          <w:szCs w:val="28"/>
          <w:lang w:eastAsia="ru-RU"/>
        </w:rPr>
        <w:t>екомендуется обратить внимание на отсутствие в образовательных организациях таких специалистов, как:</w:t>
      </w:r>
    </w:p>
    <w:p w:rsidR="00561B50" w:rsidRPr="00822237" w:rsidRDefault="00561B50" w:rsidP="00745B5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педагог-психолог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(во всех ОО, за исключением </w:t>
      </w:r>
      <w:r w:rsidRPr="00822237">
        <w:rPr>
          <w:rFonts w:ascii="Times New Roman" w:hAnsi="Times New Roman"/>
          <w:sz w:val="28"/>
          <w:szCs w:val="28"/>
        </w:rPr>
        <w:t>МБОУ СОШ №4, МБОУ СОШ №14, МКОУ «</w:t>
      </w:r>
      <w:proofErr w:type="spellStart"/>
      <w:r w:rsidRPr="00822237">
        <w:rPr>
          <w:rFonts w:ascii="Times New Roman" w:hAnsi="Times New Roman"/>
          <w:sz w:val="28"/>
          <w:szCs w:val="28"/>
        </w:rPr>
        <w:t>Правдинская</w:t>
      </w:r>
      <w:proofErr w:type="spellEnd"/>
      <w:r w:rsidRPr="00822237">
        <w:rPr>
          <w:rFonts w:ascii="Times New Roman" w:hAnsi="Times New Roman"/>
          <w:sz w:val="28"/>
          <w:szCs w:val="28"/>
        </w:rPr>
        <w:t xml:space="preserve"> СОШ»);</w:t>
      </w:r>
    </w:p>
    <w:p w:rsidR="00561B50" w:rsidRPr="00822237" w:rsidRDefault="00561B50" w:rsidP="00745B5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педагог</w:t>
      </w:r>
      <w:r w:rsidRPr="0082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 всех ОО, за исключением</w:t>
      </w:r>
      <w:r w:rsidRPr="00822237">
        <w:rPr>
          <w:rFonts w:ascii="Times New Roman" w:hAnsi="Times New Roman"/>
          <w:sz w:val="28"/>
          <w:szCs w:val="28"/>
        </w:rPr>
        <w:t xml:space="preserve"> МБОУ СОШ №2, МБОУ СОШ №4, МКОУ «Первомайская СОШ»);</w:t>
      </w:r>
    </w:p>
    <w:p w:rsidR="00561B50" w:rsidRPr="00822237" w:rsidRDefault="00561B50" w:rsidP="00745B5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 (во всех ОО, за исключением</w:t>
      </w:r>
      <w:r w:rsidRPr="00822237">
        <w:rPr>
          <w:rFonts w:ascii="Times New Roman" w:hAnsi="Times New Roman"/>
          <w:sz w:val="28"/>
          <w:szCs w:val="28"/>
        </w:rPr>
        <w:t xml:space="preserve"> </w:t>
      </w:r>
      <w:r w:rsidRPr="0082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№12).</w:t>
      </w:r>
    </w:p>
    <w:p w:rsidR="00561B50" w:rsidRPr="00561B50" w:rsidRDefault="00561B50" w:rsidP="00745B5C">
      <w:pPr>
        <w:spacing w:after="0" w:line="360" w:lineRule="auto"/>
        <w:jc w:val="both"/>
        <w:rPr>
          <w:rFonts w:ascii="Times New Roman" w:eastAsia="Times New Roman" w:hAnsi="Times New Roman" w:cstheme="minorBidi"/>
          <w:i/>
          <w:color w:val="000000"/>
          <w:sz w:val="28"/>
          <w:szCs w:val="28"/>
          <w:lang w:eastAsia="ru-RU"/>
        </w:rPr>
      </w:pPr>
    </w:p>
    <w:p w:rsidR="00183BAC" w:rsidRDefault="00183BAC" w:rsidP="00745B5C">
      <w:pPr>
        <w:jc w:val="both"/>
      </w:pPr>
    </w:p>
    <w:sectPr w:rsidR="00183BAC" w:rsidSect="007F0A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00E"/>
    <w:multiLevelType w:val="hybridMultilevel"/>
    <w:tmpl w:val="94FE3CB4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652C"/>
    <w:multiLevelType w:val="hybridMultilevel"/>
    <w:tmpl w:val="151C520C"/>
    <w:lvl w:ilvl="0" w:tplc="3ED4D3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05B553C"/>
    <w:multiLevelType w:val="hybridMultilevel"/>
    <w:tmpl w:val="35148B2A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F4415"/>
    <w:multiLevelType w:val="hybridMultilevel"/>
    <w:tmpl w:val="5860C4DC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A17CB"/>
    <w:multiLevelType w:val="hybridMultilevel"/>
    <w:tmpl w:val="D9C84826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36E"/>
    <w:rsid w:val="00183BAC"/>
    <w:rsid w:val="003978C1"/>
    <w:rsid w:val="00561B50"/>
    <w:rsid w:val="0057136E"/>
    <w:rsid w:val="00745B5C"/>
    <w:rsid w:val="007F0A25"/>
    <w:rsid w:val="00822237"/>
    <w:rsid w:val="00B84470"/>
    <w:rsid w:val="00CB5563"/>
    <w:rsid w:val="00F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10101</cp:lastModifiedBy>
  <cp:revision>1</cp:revision>
  <dcterms:created xsi:type="dcterms:W3CDTF">2017-04-04T08:50:00Z</dcterms:created>
  <dcterms:modified xsi:type="dcterms:W3CDTF">2017-04-04T09:04:00Z</dcterms:modified>
</cp:coreProperties>
</file>